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C5" w:rsidRPr="00C177FF" w:rsidRDefault="00C334E9">
      <w:pPr>
        <w:pageBreakBefore/>
        <w:rPr>
          <w:rFonts w:ascii="Arial" w:eastAsia="Arial-BoldItalicMT" w:hAnsi="Arial" w:cs="Arial"/>
          <w:b/>
          <w:bCs/>
          <w:i/>
          <w:iCs/>
          <w:color w:val="FF0000"/>
          <w:sz w:val="20"/>
          <w:szCs w:val="20"/>
        </w:rPr>
      </w:pPr>
      <w:r w:rsidRPr="00C177FF">
        <w:rPr>
          <w:rFonts w:ascii="Arial" w:eastAsia="Arial-BoldMT" w:hAnsi="Arial" w:cs="Arial"/>
          <w:b/>
          <w:bCs/>
          <w:color w:val="000000"/>
          <w:sz w:val="20"/>
          <w:szCs w:val="20"/>
        </w:rPr>
        <w:t>CENTRAL LONDO</w:t>
      </w:r>
      <w:r w:rsidR="00C177FF" w:rsidRPr="00C177FF">
        <w:rPr>
          <w:rFonts w:ascii="Arial" w:eastAsia="Arial-BoldMT" w:hAnsi="Arial" w:cs="Arial"/>
          <w:b/>
          <w:bCs/>
          <w:color w:val="000000"/>
          <w:sz w:val="20"/>
          <w:szCs w:val="20"/>
        </w:rPr>
        <w:t>N TABLE TENNIS LEAGUE RULES 20</w:t>
      </w:r>
      <w:r w:rsidR="00B85BC9">
        <w:rPr>
          <w:rFonts w:ascii="Arial" w:eastAsia="Arial-BoldMT" w:hAnsi="Arial" w:cs="Arial"/>
          <w:b/>
          <w:bCs/>
          <w:color w:val="000000"/>
          <w:sz w:val="20"/>
          <w:szCs w:val="20"/>
        </w:rPr>
        <w:t>2</w:t>
      </w:r>
      <w:r w:rsidR="00512979">
        <w:rPr>
          <w:rFonts w:ascii="Arial" w:eastAsia="Arial-BoldMT" w:hAnsi="Arial" w:cs="Arial"/>
          <w:b/>
          <w:bCs/>
          <w:color w:val="000000"/>
          <w:sz w:val="20"/>
          <w:szCs w:val="20"/>
        </w:rPr>
        <w:t>4</w:t>
      </w:r>
      <w:r w:rsidRPr="00C177FF">
        <w:rPr>
          <w:rFonts w:ascii="Arial" w:eastAsia="Arial-BoldMT" w:hAnsi="Arial" w:cs="Arial"/>
          <w:b/>
          <w:bCs/>
          <w:color w:val="000000"/>
          <w:sz w:val="20"/>
          <w:szCs w:val="20"/>
        </w:rPr>
        <w:t>-</w:t>
      </w:r>
      <w:r w:rsidR="00C177FF" w:rsidRPr="00C177FF">
        <w:rPr>
          <w:rFonts w:ascii="Arial" w:eastAsia="Arial-BoldMT" w:hAnsi="Arial" w:cs="Arial"/>
          <w:b/>
          <w:bCs/>
          <w:color w:val="000000"/>
          <w:sz w:val="20"/>
          <w:szCs w:val="20"/>
        </w:rPr>
        <w:t>2</w:t>
      </w:r>
      <w:r w:rsidR="00512979">
        <w:rPr>
          <w:rFonts w:ascii="Arial" w:eastAsia="Arial-BoldMT" w:hAnsi="Arial" w:cs="Arial"/>
          <w:b/>
          <w:bCs/>
          <w:color w:val="000000"/>
          <w:sz w:val="20"/>
          <w:szCs w:val="20"/>
        </w:rPr>
        <w:t>5</w:t>
      </w:r>
    </w:p>
    <w:p w:rsidR="00811CC5" w:rsidRPr="00C177FF" w:rsidRDefault="00811CC5">
      <w:pPr>
        <w:rPr>
          <w:rFonts w:ascii="Arial" w:eastAsia="Arial-BoldItalicMT" w:hAnsi="Arial" w:cs="Arial"/>
          <w:b/>
          <w:bCs/>
          <w:i/>
          <w:iCs/>
          <w:color w:val="FF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A. Overview</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1. The combination of the clubs shall be known as the Central </w:t>
      </w:r>
      <w:r w:rsidR="00C34CE0">
        <w:rPr>
          <w:rFonts w:ascii="Arial" w:eastAsia="ArialMT" w:hAnsi="Arial" w:cs="Arial"/>
          <w:color w:val="000000"/>
          <w:sz w:val="20"/>
          <w:szCs w:val="20"/>
        </w:rPr>
        <w:t xml:space="preserve">London </w:t>
      </w:r>
      <w:r w:rsidRPr="00C177FF">
        <w:rPr>
          <w:rFonts w:ascii="Arial" w:eastAsia="ArialMT" w:hAnsi="Arial" w:cs="Arial"/>
          <w:color w:val="000000"/>
          <w:sz w:val="20"/>
          <w:szCs w:val="20"/>
        </w:rPr>
        <w:t>Table Tennis League (hereinafter called “the</w:t>
      </w:r>
      <w:r w:rsidR="00C34CE0">
        <w:rPr>
          <w:rFonts w:ascii="Arial" w:eastAsia="ArialMT" w:hAnsi="Arial" w:cs="Arial"/>
          <w:color w:val="000000"/>
          <w:sz w:val="20"/>
          <w:szCs w:val="20"/>
        </w:rPr>
        <w:t xml:space="preserve"> </w:t>
      </w:r>
      <w:r w:rsidRPr="00C177FF">
        <w:rPr>
          <w:rFonts w:ascii="Arial" w:eastAsia="ArialMT" w:hAnsi="Arial" w:cs="Arial"/>
          <w:color w:val="000000"/>
          <w:sz w:val="20"/>
          <w:szCs w:val="20"/>
        </w:rPr>
        <w:t>League”).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2. The object of the League shall be to promote and continue the spirit of friendly rivalry amongst table tennis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clubs</w:t>
      </w:r>
      <w:proofErr w:type="gramEnd"/>
      <w:r w:rsidRPr="00C177FF">
        <w:rPr>
          <w:rFonts w:ascii="Arial" w:eastAsia="ArialMT" w:hAnsi="Arial" w:cs="Arial"/>
          <w:color w:val="000000"/>
          <w:sz w:val="20"/>
          <w:szCs w:val="20"/>
        </w:rPr>
        <w:t xml:space="preserve"> centrally situated in London.</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3. A centrally situated club desiring affiliation to the League shall make a written application to the Hon.</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General Secretary on the form prescribed for such purposes. Such applications shall be accepted or refused</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by</w:t>
      </w:r>
      <w:proofErr w:type="gramEnd"/>
      <w:r w:rsidRPr="00C177FF">
        <w:rPr>
          <w:rFonts w:ascii="Arial" w:eastAsia="ArialMT" w:hAnsi="Arial" w:cs="Arial"/>
          <w:color w:val="000000"/>
          <w:sz w:val="20"/>
          <w:szCs w:val="20"/>
        </w:rPr>
        <w:t xml:space="preserve"> the Committee.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4. Resignations must be in writing, addressed to the Hon. General Secretary and accompanied by any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subscriptions</w:t>
      </w:r>
      <w:proofErr w:type="gramEnd"/>
      <w:r w:rsidRPr="00C177FF">
        <w:rPr>
          <w:rFonts w:ascii="Arial" w:eastAsia="ArialMT" w:hAnsi="Arial" w:cs="Arial"/>
          <w:color w:val="000000"/>
          <w:sz w:val="20"/>
          <w:szCs w:val="20"/>
        </w:rPr>
        <w:t xml:space="preserve"> or other dues outstanding at the date of resignation. Each club wishing to participate in the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Divisional Competition shall provide annually such information as may be required by the Committee on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form</w:t>
      </w:r>
      <w:proofErr w:type="gramEnd"/>
      <w:r w:rsidRPr="00C177FF">
        <w:rPr>
          <w:rFonts w:ascii="Arial" w:eastAsia="ArialMT" w:hAnsi="Arial" w:cs="Arial"/>
          <w:color w:val="000000"/>
          <w:sz w:val="20"/>
          <w:szCs w:val="20"/>
        </w:rPr>
        <w:t xml:space="preserve"> provided. The Committee may, at its discretion, exclude from the Divisional Competition any club failing</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to</w:t>
      </w:r>
      <w:proofErr w:type="gramEnd"/>
      <w:r w:rsidRPr="00C177FF">
        <w:rPr>
          <w:rFonts w:ascii="Arial" w:eastAsia="ArialMT" w:hAnsi="Arial" w:cs="Arial"/>
          <w:color w:val="000000"/>
          <w:sz w:val="20"/>
          <w:szCs w:val="20"/>
        </w:rPr>
        <w:t xml:space="preserve"> comply with this Rule by the date specified by the Committee.</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B. Officers and the Committee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5. The officers of the League shall be: the President, Vice-Presidents, Chairman, Hon. General Secretary,</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Hon. Treasurer and the Hon. Divisional Secretaries or the holders of such offices as may, from time to time,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be</w:t>
      </w:r>
      <w:proofErr w:type="gramEnd"/>
      <w:r w:rsidRPr="00C177FF">
        <w:rPr>
          <w:rFonts w:ascii="Arial" w:eastAsia="ArialMT" w:hAnsi="Arial" w:cs="Arial"/>
          <w:color w:val="000000"/>
          <w:sz w:val="20"/>
          <w:szCs w:val="20"/>
        </w:rPr>
        <w:t xml:space="preserve"> deemed expedient. These officers shall be elected at the Annual General Meeting, and shall hold office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until</w:t>
      </w:r>
      <w:proofErr w:type="gramEnd"/>
      <w:r w:rsidRPr="00C177FF">
        <w:rPr>
          <w:rFonts w:ascii="Arial" w:eastAsia="ArialMT" w:hAnsi="Arial" w:cs="Arial"/>
          <w:color w:val="000000"/>
          <w:sz w:val="20"/>
          <w:szCs w:val="20"/>
        </w:rPr>
        <w:t xml:space="preserve"> the following Annual General Meeting.</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6. The management of the League and of its funds shall be vested in the Committee which, with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exception</w:t>
      </w:r>
      <w:proofErr w:type="gramEnd"/>
      <w:r w:rsidRPr="00C177FF">
        <w:rPr>
          <w:rFonts w:ascii="Arial" w:eastAsia="ArialMT" w:hAnsi="Arial" w:cs="Arial"/>
          <w:color w:val="000000"/>
          <w:sz w:val="20"/>
          <w:szCs w:val="20"/>
        </w:rPr>
        <w:t xml:space="preserve"> of the Vice-Presidents, shall consist of all the officers elected under Rule 5 and up to 5 other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members</w:t>
      </w:r>
      <w:proofErr w:type="gramEnd"/>
      <w:r w:rsidRPr="00C177FF">
        <w:rPr>
          <w:rFonts w:ascii="Arial" w:eastAsia="ArialMT" w:hAnsi="Arial" w:cs="Arial"/>
          <w:color w:val="000000"/>
          <w:sz w:val="20"/>
          <w:szCs w:val="20"/>
        </w:rPr>
        <w:t xml:space="preserve"> to be elected annually at the Annual General Meeting, more than half of the members forming a</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quorum</w:t>
      </w:r>
      <w:proofErr w:type="gramEnd"/>
      <w:r w:rsidRPr="00C177FF">
        <w:rPr>
          <w:rFonts w:ascii="Arial" w:eastAsia="ArialMT" w:hAnsi="Arial" w:cs="Arial"/>
          <w:color w:val="000000"/>
          <w:sz w:val="20"/>
          <w:szCs w:val="20"/>
        </w:rPr>
        <w:t>. Resolutions shall be passed by a single majority of those voting at a meeting or by an e-mail vote.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The Chairman to have a casting vote.</w:t>
      </w:r>
      <w:proofErr w:type="gramEnd"/>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7. The Committee: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(a) </w:t>
      </w:r>
      <w:proofErr w:type="gramStart"/>
      <w:r w:rsidRPr="00C177FF">
        <w:rPr>
          <w:rFonts w:ascii="Arial" w:eastAsia="ArialMT" w:hAnsi="Arial" w:cs="Arial"/>
          <w:color w:val="000000"/>
          <w:sz w:val="20"/>
          <w:szCs w:val="20"/>
        </w:rPr>
        <w:t>may</w:t>
      </w:r>
      <w:proofErr w:type="gramEnd"/>
      <w:r w:rsidRPr="00C177FF">
        <w:rPr>
          <w:rFonts w:ascii="Arial" w:eastAsia="ArialMT" w:hAnsi="Arial" w:cs="Arial"/>
          <w:color w:val="000000"/>
          <w:sz w:val="20"/>
          <w:szCs w:val="20"/>
        </w:rPr>
        <w:t xml:space="preserve"> appoint a Vice-Chairman to take the chair in the absence of the Chairman at any meeting of the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League or Committee; such Vice-Chairman shall have the same rights and duties as the Chairman;</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(b) </w:t>
      </w:r>
      <w:proofErr w:type="gramStart"/>
      <w:r w:rsidRPr="00C177FF">
        <w:rPr>
          <w:rFonts w:ascii="Arial" w:eastAsia="ArialMT" w:hAnsi="Arial" w:cs="Arial"/>
          <w:color w:val="000000"/>
          <w:sz w:val="20"/>
          <w:szCs w:val="20"/>
        </w:rPr>
        <w:t>may</w:t>
      </w:r>
      <w:proofErr w:type="gramEnd"/>
      <w:r w:rsidRPr="00C177FF">
        <w:rPr>
          <w:rFonts w:ascii="Arial" w:eastAsia="ArialMT" w:hAnsi="Arial" w:cs="Arial"/>
          <w:color w:val="000000"/>
          <w:sz w:val="20"/>
          <w:szCs w:val="20"/>
        </w:rPr>
        <w:t xml:space="preserve"> fill any casual vacancy that occurs on that Committee;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(c) </w:t>
      </w:r>
      <w:proofErr w:type="gramStart"/>
      <w:r w:rsidRPr="00C177FF">
        <w:rPr>
          <w:rFonts w:ascii="Arial" w:eastAsia="ArialMT" w:hAnsi="Arial" w:cs="Arial"/>
          <w:color w:val="000000"/>
          <w:sz w:val="20"/>
          <w:szCs w:val="20"/>
        </w:rPr>
        <w:t>may</w:t>
      </w:r>
      <w:proofErr w:type="gramEnd"/>
      <w:r w:rsidRPr="00C177FF">
        <w:rPr>
          <w:rFonts w:ascii="Arial" w:eastAsia="ArialMT" w:hAnsi="Arial" w:cs="Arial"/>
          <w:color w:val="000000"/>
          <w:sz w:val="20"/>
          <w:szCs w:val="20"/>
        </w:rPr>
        <w:t xml:space="preserve"> co-opt other members to that Committee, but those other members shall not have voting rights;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(d) </w:t>
      </w:r>
      <w:proofErr w:type="gramStart"/>
      <w:r w:rsidRPr="00C177FF">
        <w:rPr>
          <w:rFonts w:ascii="Arial" w:eastAsia="ArialMT" w:hAnsi="Arial" w:cs="Arial"/>
          <w:color w:val="000000"/>
          <w:sz w:val="20"/>
          <w:szCs w:val="20"/>
        </w:rPr>
        <w:t>may</w:t>
      </w:r>
      <w:proofErr w:type="gramEnd"/>
      <w:r w:rsidRPr="00C177FF">
        <w:rPr>
          <w:rFonts w:ascii="Arial" w:eastAsia="ArialMT" w:hAnsi="Arial" w:cs="Arial"/>
          <w:color w:val="000000"/>
          <w:sz w:val="20"/>
          <w:szCs w:val="20"/>
        </w:rPr>
        <w:t xml:space="preserve"> open banking accounts;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(e) </w:t>
      </w:r>
      <w:proofErr w:type="gramStart"/>
      <w:r w:rsidRPr="00C177FF">
        <w:rPr>
          <w:rFonts w:ascii="Arial" w:eastAsia="ArialMT" w:hAnsi="Arial" w:cs="Arial"/>
          <w:color w:val="000000"/>
          <w:sz w:val="20"/>
          <w:szCs w:val="20"/>
        </w:rPr>
        <w:t>shall</w:t>
      </w:r>
      <w:proofErr w:type="gramEnd"/>
      <w:r w:rsidRPr="00C177FF">
        <w:rPr>
          <w:rFonts w:ascii="Arial" w:eastAsia="ArialMT" w:hAnsi="Arial" w:cs="Arial"/>
          <w:color w:val="000000"/>
          <w:sz w:val="20"/>
          <w:szCs w:val="20"/>
        </w:rPr>
        <w:t xml:space="preserve"> seek an endeavour to maintain affiliation to </w:t>
      </w:r>
      <w:r w:rsidRPr="00C177FF">
        <w:rPr>
          <w:rFonts w:ascii="Arial" w:eastAsia="Arial" w:hAnsi="Arial" w:cs="Arial"/>
          <w:color w:val="000000"/>
          <w:sz w:val="20"/>
          <w:szCs w:val="20"/>
        </w:rPr>
        <w:t>Table Tennis England;</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(f) </w:t>
      </w:r>
      <w:proofErr w:type="gramStart"/>
      <w:r w:rsidRPr="00C177FF">
        <w:rPr>
          <w:rFonts w:ascii="Arial" w:eastAsia="ArialMT" w:hAnsi="Arial" w:cs="Arial"/>
          <w:color w:val="000000"/>
          <w:sz w:val="20"/>
          <w:szCs w:val="20"/>
        </w:rPr>
        <w:t>may</w:t>
      </w:r>
      <w:proofErr w:type="gramEnd"/>
      <w:r w:rsidRPr="00C177FF">
        <w:rPr>
          <w:rFonts w:ascii="Arial" w:eastAsia="ArialMT" w:hAnsi="Arial" w:cs="Arial"/>
          <w:color w:val="000000"/>
          <w:sz w:val="20"/>
          <w:szCs w:val="20"/>
        </w:rPr>
        <w:t xml:space="preserve"> suspend any club,</w:t>
      </w:r>
      <w:r w:rsidRPr="00C177FF">
        <w:rPr>
          <w:rFonts w:ascii="Arial" w:eastAsia="Arial" w:hAnsi="Arial" w:cs="Arial"/>
          <w:color w:val="000000"/>
          <w:sz w:val="20"/>
          <w:szCs w:val="20"/>
        </w:rPr>
        <w:t xml:space="preserve"> team or individual </w:t>
      </w:r>
      <w:r w:rsidRPr="00C177FF">
        <w:rPr>
          <w:rFonts w:ascii="Arial" w:eastAsia="ArialMT" w:hAnsi="Arial" w:cs="Arial"/>
          <w:color w:val="000000"/>
          <w:sz w:val="20"/>
          <w:szCs w:val="20"/>
        </w:rPr>
        <w:t>from the League or any team from any competition or tournament promoted by the League;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(g) </w:t>
      </w:r>
      <w:proofErr w:type="gramStart"/>
      <w:r w:rsidRPr="00C177FF">
        <w:rPr>
          <w:rFonts w:ascii="Arial" w:eastAsia="ArialMT" w:hAnsi="Arial" w:cs="Arial"/>
          <w:color w:val="000000"/>
          <w:sz w:val="20"/>
          <w:szCs w:val="20"/>
        </w:rPr>
        <w:t>may</w:t>
      </w:r>
      <w:proofErr w:type="gramEnd"/>
      <w:r w:rsidRPr="00C177FF">
        <w:rPr>
          <w:rFonts w:ascii="Arial" w:eastAsia="ArialMT" w:hAnsi="Arial" w:cs="Arial"/>
          <w:color w:val="000000"/>
          <w:sz w:val="20"/>
          <w:szCs w:val="20"/>
        </w:rPr>
        <w:t xml:space="preserve"> appoint such sub-committees as it may deem desirable, the Chairman and the Hon. General</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Secretary shall be members of all such sub-committees.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8. Any dispute between or protest, claim or complaint from any clubs or players that arises in connection with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any</w:t>
      </w:r>
      <w:proofErr w:type="gramEnd"/>
      <w:r w:rsidRPr="00C177FF">
        <w:rPr>
          <w:rFonts w:ascii="Arial" w:eastAsia="ArialMT" w:hAnsi="Arial" w:cs="Arial"/>
          <w:color w:val="000000"/>
          <w:sz w:val="20"/>
          <w:szCs w:val="20"/>
        </w:rPr>
        <w:t xml:space="preserve"> of the League’s activities may be referred, in writing, to the Committee via the Hon. General Secretary or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the</w:t>
      </w:r>
      <w:proofErr w:type="gramEnd"/>
      <w:r w:rsidRPr="00C177FF">
        <w:rPr>
          <w:rFonts w:ascii="Arial" w:eastAsia="ArialMT" w:hAnsi="Arial" w:cs="Arial"/>
          <w:color w:val="000000"/>
          <w:sz w:val="20"/>
          <w:szCs w:val="20"/>
        </w:rPr>
        <w:t xml:space="preserve"> appropriate Hon. Divisional Secretary; the decision of the Committee shall be final.</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9. If any complaint be received by the Committee from any club as to playing conditions, etc., of any other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club</w:t>
      </w:r>
      <w:proofErr w:type="gramEnd"/>
      <w:r w:rsidRPr="00C177FF">
        <w:rPr>
          <w:rFonts w:ascii="Arial" w:eastAsia="ArialMT" w:hAnsi="Arial" w:cs="Arial"/>
          <w:color w:val="000000"/>
          <w:sz w:val="20"/>
          <w:szCs w:val="20"/>
        </w:rPr>
        <w:t>, three Committee representatives shall be appointed to report to the Committee, which shall take such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action</w:t>
      </w:r>
      <w:proofErr w:type="gramEnd"/>
      <w:r w:rsidRPr="00C177FF">
        <w:rPr>
          <w:rFonts w:ascii="Arial" w:eastAsia="ArialMT" w:hAnsi="Arial" w:cs="Arial"/>
          <w:color w:val="000000"/>
          <w:sz w:val="20"/>
          <w:szCs w:val="20"/>
        </w:rPr>
        <w:t xml:space="preserve"> as it thinks desirable in the interests of the League.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10. Separate regulations for individual or other tournaments shall be prepared and circulated by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Committee to all Club Secretaries.</w:t>
      </w:r>
      <w:proofErr w:type="gramEnd"/>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11. The Committee may require registered players (see Rule 26) to represent the League in matches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arranged</w:t>
      </w:r>
      <w:proofErr w:type="gramEnd"/>
      <w:r w:rsidRPr="00C177FF">
        <w:rPr>
          <w:rFonts w:ascii="Arial" w:eastAsia="ArialMT" w:hAnsi="Arial" w:cs="Arial"/>
          <w:color w:val="000000"/>
          <w:sz w:val="20"/>
          <w:szCs w:val="20"/>
        </w:rPr>
        <w:t xml:space="preserve"> by that Committee. Selection of such registered players shall be made by the Committee or such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subcommittee</w:t>
      </w:r>
      <w:proofErr w:type="gramEnd"/>
      <w:r w:rsidRPr="00C177FF">
        <w:rPr>
          <w:rFonts w:ascii="Arial" w:eastAsia="ArialMT" w:hAnsi="Arial" w:cs="Arial"/>
          <w:color w:val="000000"/>
          <w:sz w:val="20"/>
          <w:szCs w:val="20"/>
        </w:rPr>
        <w:t>, consisting of not less than two members, as it may appoint for the purpose.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12. The Committee shall be responsible for insuring the trophies presented to the League for competition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and</w:t>
      </w:r>
      <w:proofErr w:type="gramEnd"/>
      <w:r w:rsidRPr="00C177FF">
        <w:rPr>
          <w:rFonts w:ascii="Arial" w:eastAsia="ArialMT" w:hAnsi="Arial" w:cs="Arial"/>
          <w:color w:val="000000"/>
          <w:sz w:val="20"/>
          <w:szCs w:val="20"/>
        </w:rPr>
        <w:t xml:space="preserve"> shall pay any insurance premiums out of the League funds.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13. The Committee shall have the power to deal with all matters not covered in these Rules, and to take such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action</w:t>
      </w:r>
      <w:proofErr w:type="gramEnd"/>
      <w:r w:rsidRPr="00C177FF">
        <w:rPr>
          <w:rFonts w:ascii="Arial" w:eastAsia="ArialMT" w:hAnsi="Arial" w:cs="Arial"/>
          <w:color w:val="000000"/>
          <w:sz w:val="20"/>
          <w:szCs w:val="20"/>
        </w:rPr>
        <w:t xml:space="preserve"> as it thinks fit; any decision of the Committee shall be final.</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C. Annual General Meetings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14. The Annual General meeting shall be held in each June to conduct the following business.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(a) To consider the reports of the Hon. General Secretary and the Hon. Treasurer, and the audited Income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and</w:t>
      </w:r>
      <w:proofErr w:type="gramEnd"/>
      <w:r w:rsidRPr="00C177FF">
        <w:rPr>
          <w:rFonts w:ascii="Arial" w:eastAsia="ArialMT" w:hAnsi="Arial" w:cs="Arial"/>
          <w:color w:val="000000"/>
          <w:sz w:val="20"/>
          <w:szCs w:val="20"/>
        </w:rPr>
        <w:t xml:space="preserve"> Expenditure Account and Balance Sheet for the period to the preceding 30th April.</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(b) To determine the subscription to be paid by member clubs for the forthcoming year.</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(c) To determine the registration fee to be paid by players for the forthcoming year.</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(d) To determine the entrance fee to be paid by member clubs for knock-out competitions during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forthcoming</w:t>
      </w:r>
      <w:proofErr w:type="gramEnd"/>
      <w:r w:rsidRPr="00C177FF">
        <w:rPr>
          <w:rFonts w:ascii="Arial" w:eastAsia="ArialMT" w:hAnsi="Arial" w:cs="Arial"/>
          <w:color w:val="000000"/>
          <w:sz w:val="20"/>
          <w:szCs w:val="20"/>
        </w:rPr>
        <w:t xml:space="preserve"> year</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(e) To determine the fine to be paid under Rule 16.</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(f) To determine the fine to be paid under Rule 33.</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lastRenderedPageBreak/>
        <w:t>(g) To elect all the members of the Committee and the Vice-Presidents.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(h) To elect Auditors, not being members of the Committee, to hold office until the following Annual General</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Meeting.</w:t>
      </w:r>
      <w:proofErr w:type="gramEnd"/>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w:t>
      </w:r>
      <w:proofErr w:type="spellStart"/>
      <w:r w:rsidRPr="00C177FF">
        <w:rPr>
          <w:rFonts w:ascii="Arial" w:eastAsia="ArialMT" w:hAnsi="Arial" w:cs="Arial"/>
          <w:color w:val="000000"/>
          <w:sz w:val="20"/>
          <w:szCs w:val="20"/>
        </w:rPr>
        <w:t>i</w:t>
      </w:r>
      <w:proofErr w:type="spellEnd"/>
      <w:r w:rsidRPr="00C177FF">
        <w:rPr>
          <w:rFonts w:ascii="Arial" w:eastAsia="ArialMT" w:hAnsi="Arial" w:cs="Arial"/>
          <w:color w:val="000000"/>
          <w:sz w:val="20"/>
          <w:szCs w:val="20"/>
        </w:rPr>
        <w:t>) To consider any other business regarded by the Committee to be appropriate to an Annual General</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Meeting.</w:t>
      </w:r>
      <w:proofErr w:type="gramEnd"/>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15. Preliminary notice calling an Extraordinary General Meeting (a) may be issued by the Committee at any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time</w:t>
      </w:r>
      <w:proofErr w:type="gramEnd"/>
      <w:r w:rsidRPr="00C177FF">
        <w:rPr>
          <w:rFonts w:ascii="Arial" w:eastAsia="ArialMT" w:hAnsi="Arial" w:cs="Arial"/>
          <w:color w:val="000000"/>
          <w:sz w:val="20"/>
          <w:szCs w:val="20"/>
        </w:rPr>
        <w:t>; (b) must be issued by the Committee within fourteen days of the receipt by the Hon. General Secretary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of</w:t>
      </w:r>
      <w:proofErr w:type="gramEnd"/>
      <w:r w:rsidRPr="00C177FF">
        <w:rPr>
          <w:rFonts w:ascii="Arial" w:eastAsia="ArialMT" w:hAnsi="Arial" w:cs="Arial"/>
          <w:color w:val="000000"/>
          <w:sz w:val="20"/>
          <w:szCs w:val="20"/>
        </w:rPr>
        <w:t xml:space="preserve"> a written application stating the purpose of the Meeting and signed by the representatives of at least 25</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per</w:t>
      </w:r>
      <w:proofErr w:type="gramEnd"/>
      <w:r w:rsidRPr="00C177FF">
        <w:rPr>
          <w:rFonts w:ascii="Arial" w:eastAsia="ArialMT" w:hAnsi="Arial" w:cs="Arial"/>
          <w:color w:val="000000"/>
          <w:sz w:val="20"/>
          <w:szCs w:val="20"/>
        </w:rPr>
        <w:t xml:space="preserve"> cent of the affiliated clubs, but where such an application is received by the Hon. General Secretary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during</w:t>
      </w:r>
      <w:proofErr w:type="gramEnd"/>
      <w:r w:rsidRPr="00C177FF">
        <w:rPr>
          <w:rFonts w:ascii="Arial" w:eastAsia="ArialMT" w:hAnsi="Arial" w:cs="Arial"/>
          <w:color w:val="000000"/>
          <w:sz w:val="20"/>
          <w:szCs w:val="20"/>
        </w:rPr>
        <w:t xml:space="preserve"> May or June, the Committee shall have power to postpone the holding of the Extraordinary General</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Meeting until immediately before the Annual General Meeting held in the following June.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16</w:t>
      </w:r>
      <w:proofErr w:type="gramStart"/>
      <w:r w:rsidRPr="00C177FF">
        <w:rPr>
          <w:rFonts w:ascii="Arial" w:eastAsia="ArialMT" w:hAnsi="Arial" w:cs="Arial"/>
          <w:color w:val="000000"/>
          <w:sz w:val="20"/>
          <w:szCs w:val="20"/>
        </w:rPr>
        <w:t>.(</w:t>
      </w:r>
      <w:proofErr w:type="gramEnd"/>
      <w:r w:rsidRPr="00C177FF">
        <w:rPr>
          <w:rFonts w:ascii="Arial" w:eastAsia="ArialMT" w:hAnsi="Arial" w:cs="Arial"/>
          <w:color w:val="000000"/>
          <w:sz w:val="20"/>
          <w:szCs w:val="20"/>
        </w:rPr>
        <w:t>a) Twenty-one days’ preliminary notice, and (b) seven days’ final notice in writing shall be given by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Hon. General Secretary to each club Secretary, of any Annual or Extraordinary General Meeting.</w:t>
      </w:r>
      <w:proofErr w:type="gramEnd"/>
      <w:r w:rsidRPr="00C177FF">
        <w:rPr>
          <w:rFonts w:ascii="Arial" w:eastAsia="ArialMT" w:hAnsi="Arial" w:cs="Arial"/>
          <w:color w:val="000000"/>
          <w:sz w:val="20"/>
          <w:szCs w:val="20"/>
        </w:rPr>
        <w:t xml:space="preserve"> A copy of</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the</w:t>
      </w:r>
      <w:proofErr w:type="gramEnd"/>
      <w:r w:rsidRPr="00C177FF">
        <w:rPr>
          <w:rFonts w:ascii="Arial" w:eastAsia="ArialMT" w:hAnsi="Arial" w:cs="Arial"/>
          <w:color w:val="000000"/>
          <w:sz w:val="20"/>
          <w:szCs w:val="20"/>
        </w:rPr>
        <w:t xml:space="preserve"> Agenda shall be circulated with the final notice of an Annual or Extraordinary General Meeting, together,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in</w:t>
      </w:r>
      <w:proofErr w:type="gramEnd"/>
      <w:r w:rsidRPr="00C177FF">
        <w:rPr>
          <w:rFonts w:ascii="Arial" w:eastAsia="ArialMT" w:hAnsi="Arial" w:cs="Arial"/>
          <w:color w:val="000000"/>
          <w:sz w:val="20"/>
          <w:szCs w:val="20"/>
        </w:rPr>
        <w:t xml:space="preserve"> the former case, with a copy of the audited Income and Expenditure Account and Balance Sheet to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preceding</w:t>
      </w:r>
      <w:proofErr w:type="gramEnd"/>
      <w:r w:rsidRPr="00C177FF">
        <w:rPr>
          <w:rFonts w:ascii="Arial" w:eastAsia="ArialMT" w:hAnsi="Arial" w:cs="Arial"/>
          <w:color w:val="000000"/>
          <w:sz w:val="20"/>
          <w:szCs w:val="20"/>
        </w:rPr>
        <w:t xml:space="preserve"> 30th April, and the Hon. General Secretary’s Report and the Hon. Treasurer’s Report. Any club</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failing</w:t>
      </w:r>
      <w:proofErr w:type="gramEnd"/>
      <w:r w:rsidRPr="00C177FF">
        <w:rPr>
          <w:rFonts w:ascii="Arial" w:eastAsia="ArialMT" w:hAnsi="Arial" w:cs="Arial"/>
          <w:color w:val="000000"/>
          <w:sz w:val="20"/>
          <w:szCs w:val="20"/>
        </w:rPr>
        <w:t xml:space="preserve"> to send a nominee to an Annual or Extraordinary General Meeting shall be fined an amount as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determined</w:t>
      </w:r>
      <w:proofErr w:type="gramEnd"/>
      <w:r w:rsidRPr="00C177FF">
        <w:rPr>
          <w:rFonts w:ascii="Arial" w:eastAsia="ArialMT" w:hAnsi="Arial" w:cs="Arial"/>
          <w:color w:val="000000"/>
          <w:sz w:val="20"/>
          <w:szCs w:val="20"/>
        </w:rPr>
        <w:t xml:space="preserve"> at the preceding Annual General Meeting in accordance with Rule 14 (e).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17. Any number of members from each club may attend and speak at an Annual or Extraordinary General</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Meeting, but each club may nominate only one person to vote on its behalf; a person may not act as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nominee</w:t>
      </w:r>
      <w:proofErr w:type="gramEnd"/>
      <w:r w:rsidRPr="00C177FF">
        <w:rPr>
          <w:rFonts w:ascii="Arial" w:eastAsia="ArialMT" w:hAnsi="Arial" w:cs="Arial"/>
          <w:color w:val="000000"/>
          <w:sz w:val="20"/>
          <w:szCs w:val="20"/>
        </w:rPr>
        <w:t xml:space="preserve"> for more than one club at any particular meeting. The nominee shall not exercise his voting right</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until</w:t>
      </w:r>
      <w:proofErr w:type="gramEnd"/>
      <w:r w:rsidRPr="00C177FF">
        <w:rPr>
          <w:rFonts w:ascii="Arial" w:eastAsia="ArialMT" w:hAnsi="Arial" w:cs="Arial"/>
          <w:color w:val="000000"/>
          <w:sz w:val="20"/>
          <w:szCs w:val="20"/>
        </w:rPr>
        <w:t xml:space="preserve"> his name and club have been notified to the Chairman of the Meeting. Each nominee shall have one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vote</w:t>
      </w:r>
      <w:proofErr w:type="gramEnd"/>
      <w:r w:rsidRPr="00C177FF">
        <w:rPr>
          <w:rFonts w:ascii="Arial" w:eastAsia="ArialMT" w:hAnsi="Arial" w:cs="Arial"/>
          <w:color w:val="000000"/>
          <w:sz w:val="20"/>
          <w:szCs w:val="20"/>
        </w:rPr>
        <w:t>, and the Chairman shall have a casting vote. The Chairman shall have the power to adjourn a meeting</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of</w:t>
      </w:r>
      <w:proofErr w:type="gramEnd"/>
      <w:r w:rsidRPr="00C177FF">
        <w:rPr>
          <w:rFonts w:ascii="Arial" w:eastAsia="ArialMT" w:hAnsi="Arial" w:cs="Arial"/>
          <w:color w:val="000000"/>
          <w:sz w:val="20"/>
          <w:szCs w:val="20"/>
        </w:rPr>
        <w:t xml:space="preserve"> the League for a period not exceeding 28 days.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18. The quorum at an Extraordinary General Meeting shall consist of the nominees of 50 per cent of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affiliated</w:t>
      </w:r>
      <w:proofErr w:type="gramEnd"/>
      <w:r w:rsidRPr="00C177FF">
        <w:rPr>
          <w:rFonts w:ascii="Arial" w:eastAsia="ArialMT" w:hAnsi="Arial" w:cs="Arial"/>
          <w:color w:val="000000"/>
          <w:sz w:val="20"/>
          <w:szCs w:val="20"/>
        </w:rPr>
        <w:t xml:space="preserve"> clubs. A resolution at an Annual or Extraordinary General Meeting shall be passed by a simple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majority</w:t>
      </w:r>
      <w:proofErr w:type="gramEnd"/>
      <w:r w:rsidRPr="00C177FF">
        <w:rPr>
          <w:rFonts w:ascii="Arial" w:eastAsia="ArialMT" w:hAnsi="Arial" w:cs="Arial"/>
          <w:color w:val="000000"/>
          <w:sz w:val="20"/>
          <w:szCs w:val="20"/>
        </w:rPr>
        <w:t xml:space="preserve"> of nominees present and voting, except that resolution to alter these Rules, Warne Cup, or a</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resolution</w:t>
      </w:r>
      <w:proofErr w:type="gramEnd"/>
      <w:r w:rsidRPr="00C177FF">
        <w:rPr>
          <w:rFonts w:ascii="Arial" w:eastAsia="ArialMT" w:hAnsi="Arial" w:cs="Arial"/>
          <w:color w:val="000000"/>
          <w:sz w:val="20"/>
          <w:szCs w:val="20"/>
        </w:rPr>
        <w:t xml:space="preserve"> to wind up the affairs of the League and to dispose of surplus funds shall be passed, if approved</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by</w:t>
      </w:r>
      <w:proofErr w:type="gramEnd"/>
      <w:r w:rsidRPr="00C177FF">
        <w:rPr>
          <w:rFonts w:ascii="Arial" w:eastAsia="ArialMT" w:hAnsi="Arial" w:cs="Arial"/>
          <w:color w:val="000000"/>
          <w:sz w:val="20"/>
          <w:szCs w:val="20"/>
        </w:rPr>
        <w:t xml:space="preserve"> not less than two-thirds of the nominees present and voting.</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19. A resolution shall be considered at an Annual or Extraordinary General Meeting if a copy thereof, signed</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on behalf of an affiliated club, is received by the Hon. General Secretary at least fourteen days before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day</w:t>
      </w:r>
      <w:proofErr w:type="gramEnd"/>
      <w:r w:rsidRPr="00C177FF">
        <w:rPr>
          <w:rFonts w:ascii="Arial" w:eastAsia="ArialMT" w:hAnsi="Arial" w:cs="Arial"/>
          <w:color w:val="000000"/>
          <w:sz w:val="20"/>
          <w:szCs w:val="20"/>
        </w:rPr>
        <w:t xml:space="preserve"> fixed for such meeting. Any such resolution so received shall be placed by the Hon. General Secretary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on</w:t>
      </w:r>
      <w:proofErr w:type="gramEnd"/>
      <w:r w:rsidRPr="00C177FF">
        <w:rPr>
          <w:rFonts w:ascii="Arial" w:eastAsia="ArialMT" w:hAnsi="Arial" w:cs="Arial"/>
          <w:color w:val="000000"/>
          <w:sz w:val="20"/>
          <w:szCs w:val="20"/>
        </w:rPr>
        <w:t xml:space="preserve"> the Agenda.</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20. The annual subscription to the League shall be as determined at the Annual General Meeting in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accordance</w:t>
      </w:r>
      <w:proofErr w:type="gramEnd"/>
      <w:r w:rsidRPr="00C177FF">
        <w:rPr>
          <w:rFonts w:ascii="Arial" w:eastAsia="ArialMT" w:hAnsi="Arial" w:cs="Arial"/>
          <w:color w:val="000000"/>
          <w:sz w:val="20"/>
          <w:szCs w:val="20"/>
        </w:rPr>
        <w:t xml:space="preserve"> with Rule 14 (b) plus the </w:t>
      </w:r>
      <w:r w:rsidR="00C177FF">
        <w:rPr>
          <w:rFonts w:ascii="Arial" w:eastAsia="ArialMT" w:hAnsi="Arial" w:cs="Arial"/>
          <w:color w:val="000000"/>
          <w:sz w:val="20"/>
          <w:szCs w:val="20"/>
        </w:rPr>
        <w:t>Table Tennis England</w:t>
      </w:r>
      <w:r w:rsidRPr="00C177FF">
        <w:rPr>
          <w:rFonts w:ascii="Arial" w:eastAsia="ArialMT" w:hAnsi="Arial" w:cs="Arial"/>
          <w:color w:val="000000"/>
          <w:sz w:val="20"/>
          <w:szCs w:val="20"/>
        </w:rPr>
        <w:t xml:space="preserve"> fees and levies and any Value Added Tax levied thereon. No club</w:t>
      </w:r>
      <w:r w:rsidR="00C177FF">
        <w:rPr>
          <w:rFonts w:ascii="Arial" w:eastAsia="ArialMT" w:hAnsi="Arial" w:cs="Arial"/>
          <w:color w:val="000000"/>
          <w:sz w:val="20"/>
          <w:szCs w:val="20"/>
        </w:rPr>
        <w:t xml:space="preserve"> </w:t>
      </w:r>
      <w:r w:rsidRPr="00C177FF">
        <w:rPr>
          <w:rFonts w:ascii="Arial" w:eastAsia="ArialMT" w:hAnsi="Arial" w:cs="Arial"/>
          <w:color w:val="000000"/>
          <w:sz w:val="20"/>
          <w:szCs w:val="20"/>
        </w:rPr>
        <w:t>shall be considered permitted to take part in any of the activities of the League before the subscriptions have</w:t>
      </w:r>
      <w:r w:rsidR="00C177FF">
        <w:rPr>
          <w:rFonts w:ascii="Arial" w:eastAsia="ArialMT" w:hAnsi="Arial" w:cs="Arial"/>
          <w:color w:val="000000"/>
          <w:sz w:val="20"/>
          <w:szCs w:val="20"/>
        </w:rPr>
        <w:t xml:space="preserve"> </w:t>
      </w:r>
      <w:r w:rsidRPr="00C177FF">
        <w:rPr>
          <w:rFonts w:ascii="Arial" w:eastAsia="ArialMT" w:hAnsi="Arial" w:cs="Arial"/>
          <w:color w:val="000000"/>
          <w:sz w:val="20"/>
          <w:szCs w:val="20"/>
        </w:rPr>
        <w:t xml:space="preserve">been paid, and in any case such subscriptions must be paid 14 days before the </w:t>
      </w:r>
      <w:r w:rsidR="00C177FF">
        <w:rPr>
          <w:rFonts w:ascii="Arial" w:eastAsia="ArialMT" w:hAnsi="Arial" w:cs="Arial"/>
          <w:color w:val="000000"/>
          <w:sz w:val="20"/>
          <w:szCs w:val="20"/>
        </w:rPr>
        <w:t>c</w:t>
      </w:r>
      <w:r w:rsidRPr="00C177FF">
        <w:rPr>
          <w:rFonts w:ascii="Arial" w:eastAsia="ArialMT" w:hAnsi="Arial" w:cs="Arial"/>
          <w:color w:val="000000"/>
          <w:sz w:val="20"/>
          <w:szCs w:val="20"/>
        </w:rPr>
        <w:t>ommencement of the</w:t>
      </w:r>
      <w:r w:rsidR="00C177FF">
        <w:rPr>
          <w:rFonts w:ascii="Arial" w:eastAsia="ArialMT" w:hAnsi="Arial" w:cs="Arial"/>
          <w:color w:val="000000"/>
          <w:sz w:val="20"/>
          <w:szCs w:val="20"/>
        </w:rPr>
        <w:t xml:space="preserve"> </w:t>
      </w:r>
      <w:r w:rsidRPr="00C177FF">
        <w:rPr>
          <w:rFonts w:ascii="Arial" w:eastAsia="ArialMT" w:hAnsi="Arial" w:cs="Arial"/>
          <w:color w:val="000000"/>
          <w:sz w:val="20"/>
          <w:szCs w:val="20"/>
        </w:rPr>
        <w:t>season.</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D. League Divisional Structure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21. The League competition shall be constituted by the formation of as many Divisions (for teams of players)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as</w:t>
      </w:r>
      <w:proofErr w:type="gramEnd"/>
      <w:r w:rsidRPr="00C177FF">
        <w:rPr>
          <w:rFonts w:ascii="Arial" w:eastAsia="ArialMT" w:hAnsi="Arial" w:cs="Arial"/>
          <w:color w:val="000000"/>
          <w:sz w:val="20"/>
          <w:szCs w:val="20"/>
        </w:rPr>
        <w:t xml:space="preserve"> the Committee thinks fair. The Divisions shall be 1 2 3 and so on.</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22. Promotion and relegation for the following season shall (unless decided otherwise by the Committee and</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announced</w:t>
      </w:r>
      <w:proofErr w:type="gramEnd"/>
      <w:r w:rsidRPr="00C177FF">
        <w:rPr>
          <w:rFonts w:ascii="Arial" w:eastAsia="ArialMT" w:hAnsi="Arial" w:cs="Arial"/>
          <w:color w:val="000000"/>
          <w:sz w:val="20"/>
          <w:szCs w:val="20"/>
        </w:rPr>
        <w:t xml:space="preserve"> to clubs before the commencement of the season) be as follows: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The last two teams in the First Division shall be relegated to Division Two and the first two teams in Division</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Two shall be promoted to the First Division and so on throughout all the Divisions.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Where a team is withdrawn or suspended or expelled from the League during a playing season and before it</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completes</w:t>
      </w:r>
      <w:proofErr w:type="gramEnd"/>
      <w:r w:rsidRPr="00C177FF">
        <w:rPr>
          <w:rFonts w:ascii="Arial" w:eastAsia="ArialMT" w:hAnsi="Arial" w:cs="Arial"/>
          <w:color w:val="000000"/>
          <w:sz w:val="20"/>
          <w:szCs w:val="20"/>
        </w:rPr>
        <w:t xml:space="preserve"> its fixtures for that season then any match it has played shall be deemed void and removed from</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that</w:t>
      </w:r>
      <w:proofErr w:type="gramEnd"/>
      <w:r w:rsidRPr="00C177FF">
        <w:rPr>
          <w:rFonts w:ascii="Arial" w:eastAsia="ArialMT" w:hAnsi="Arial" w:cs="Arial"/>
          <w:color w:val="000000"/>
          <w:sz w:val="20"/>
          <w:szCs w:val="20"/>
        </w:rPr>
        <w:t xml:space="preserve"> season’s records, save for the purpose next stated.</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In any case mentioned in the preceding paragraph, the team in question shall be deemed to have been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placed</w:t>
      </w:r>
      <w:proofErr w:type="gramEnd"/>
      <w:r w:rsidRPr="00C177FF">
        <w:rPr>
          <w:rFonts w:ascii="Arial" w:eastAsia="ArialMT" w:hAnsi="Arial" w:cs="Arial"/>
          <w:color w:val="000000"/>
          <w:sz w:val="20"/>
          <w:szCs w:val="20"/>
        </w:rPr>
        <w:t xml:space="preserve"> in bottom position in its Division.</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23. Vacancies in Divisions may be filled at the discretion of the Committee.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24. The team winning the first Division shall hold the Central League trophy for one season. In the remaining</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Divisions, the winners shall hold the appropriate divisional championships for which shields shall be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provided</w:t>
      </w:r>
      <w:proofErr w:type="gramEnd"/>
      <w:r w:rsidRPr="00C177FF">
        <w:rPr>
          <w:rFonts w:ascii="Arial" w:eastAsia="ArialMT" w:hAnsi="Arial" w:cs="Arial"/>
          <w:color w:val="000000"/>
          <w:sz w:val="20"/>
          <w:szCs w:val="20"/>
        </w:rPr>
        <w:t>.</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E. Team composition</w:t>
      </w:r>
    </w:p>
    <w:p w:rsidR="00811CC5" w:rsidRPr="00C177FF" w:rsidRDefault="00C334E9">
      <w:pPr>
        <w:rPr>
          <w:rFonts w:ascii="Arial" w:eastAsia="Arial" w:hAnsi="Arial" w:cs="Arial"/>
          <w:color w:val="000000"/>
          <w:sz w:val="20"/>
          <w:szCs w:val="20"/>
        </w:rPr>
      </w:pPr>
      <w:proofErr w:type="gramStart"/>
      <w:r w:rsidRPr="00C177FF">
        <w:rPr>
          <w:rFonts w:ascii="Arial" w:eastAsia="ArialMT" w:hAnsi="Arial" w:cs="Arial"/>
          <w:color w:val="000000"/>
          <w:sz w:val="20"/>
          <w:szCs w:val="20"/>
        </w:rPr>
        <w:t>25 (a).</w:t>
      </w:r>
      <w:proofErr w:type="gramEnd"/>
      <w:r w:rsidRPr="00C177FF">
        <w:rPr>
          <w:rFonts w:ascii="Arial" w:eastAsia="ArialMT" w:hAnsi="Arial" w:cs="Arial"/>
          <w:color w:val="000000"/>
          <w:sz w:val="20"/>
          <w:szCs w:val="20"/>
        </w:rPr>
        <w:t xml:space="preserve"> Players must be members of the club they represent. </w:t>
      </w:r>
      <w:r w:rsidRPr="00C177FF">
        <w:rPr>
          <w:rFonts w:ascii="Arial" w:eastAsia="Arial" w:hAnsi="Arial" w:cs="Arial"/>
          <w:color w:val="000000"/>
          <w:sz w:val="20"/>
          <w:szCs w:val="20"/>
        </w:rPr>
        <w:t xml:space="preserve">In order to be registered for the League, all players must be fully paid up player members or hold a player licence from Table Tennis England. Registered players must provide their full names to the League and Table Tennis England. Any players taking part in League matches, who are not fully paid up members of Table Tennis England, will forfeit their sets.  </w:t>
      </w:r>
    </w:p>
    <w:p w:rsidR="00811CC5" w:rsidRPr="00C177FF" w:rsidRDefault="00C334E9">
      <w:pPr>
        <w:rPr>
          <w:rFonts w:ascii="Arial" w:hAnsi="Arial" w:cs="Arial"/>
          <w:color w:val="000000"/>
          <w:sz w:val="20"/>
          <w:szCs w:val="20"/>
        </w:rPr>
      </w:pPr>
      <w:proofErr w:type="gramStart"/>
      <w:r w:rsidRPr="00C177FF">
        <w:rPr>
          <w:rFonts w:ascii="Arial" w:eastAsia="Arial" w:hAnsi="Arial" w:cs="Arial"/>
          <w:color w:val="000000"/>
          <w:sz w:val="20"/>
          <w:szCs w:val="20"/>
        </w:rPr>
        <w:t>25 (b).</w:t>
      </w:r>
      <w:proofErr w:type="gramEnd"/>
      <w:r w:rsidRPr="00C177FF">
        <w:rPr>
          <w:rFonts w:ascii="Arial" w:eastAsia="Arial" w:hAnsi="Arial" w:cs="Arial"/>
          <w:color w:val="000000"/>
          <w:sz w:val="20"/>
          <w:szCs w:val="20"/>
        </w:rPr>
        <w:t xml:space="preserve"> </w:t>
      </w:r>
      <w:r w:rsidRPr="00C177FF">
        <w:rPr>
          <w:rFonts w:ascii="Arial" w:hAnsi="Arial" w:cs="Arial"/>
          <w:color w:val="000000"/>
          <w:sz w:val="20"/>
          <w:szCs w:val="20"/>
        </w:rPr>
        <w:t>The CLTTL encourages Junior Teams to take part in the league, playing against adult teams in the various divisions, under the following conditions:</w:t>
      </w:r>
    </w:p>
    <w:p w:rsidR="00811CC5" w:rsidRPr="00C177FF" w:rsidRDefault="00811CC5">
      <w:pPr>
        <w:pStyle w:val="NormalWeb"/>
        <w:rPr>
          <w:rFonts w:ascii="Arial" w:hAnsi="Arial" w:cs="Arial"/>
          <w:color w:val="000000"/>
          <w:sz w:val="20"/>
          <w:szCs w:val="20"/>
        </w:rPr>
      </w:pPr>
    </w:p>
    <w:p w:rsidR="00811CC5" w:rsidRPr="00C177FF" w:rsidRDefault="00C334E9">
      <w:pPr>
        <w:pStyle w:val="NormalWeb"/>
        <w:numPr>
          <w:ilvl w:val="0"/>
          <w:numId w:val="1"/>
        </w:numPr>
        <w:rPr>
          <w:rFonts w:ascii="Arial" w:hAnsi="Arial" w:cs="Arial"/>
          <w:color w:val="000000"/>
          <w:sz w:val="20"/>
          <w:szCs w:val="20"/>
        </w:rPr>
      </w:pPr>
      <w:r w:rsidRPr="00C177FF">
        <w:rPr>
          <w:rFonts w:ascii="Arial" w:hAnsi="Arial" w:cs="Arial"/>
          <w:color w:val="000000"/>
          <w:sz w:val="20"/>
          <w:szCs w:val="20"/>
        </w:rPr>
        <w:t>All the registered players in a Junior Team must be under 18 on 1</w:t>
      </w:r>
      <w:r w:rsidRPr="00C177FF">
        <w:rPr>
          <w:rFonts w:ascii="Arial" w:hAnsi="Arial" w:cs="Arial"/>
          <w:color w:val="000000"/>
          <w:sz w:val="20"/>
          <w:szCs w:val="20"/>
          <w:vertAlign w:val="superscript"/>
        </w:rPr>
        <w:t>st</w:t>
      </w:r>
      <w:r w:rsidRPr="00C177FF">
        <w:rPr>
          <w:rFonts w:ascii="Arial" w:hAnsi="Arial" w:cs="Arial"/>
          <w:color w:val="000000"/>
          <w:sz w:val="20"/>
          <w:szCs w:val="20"/>
        </w:rPr>
        <w:t xml:space="preserve"> October in the year the season begins. Any reserves playing up in a Junior Team must also be </w:t>
      </w:r>
      <w:proofErr w:type="gramStart"/>
      <w:r w:rsidRPr="00C177FF">
        <w:rPr>
          <w:rFonts w:ascii="Arial" w:hAnsi="Arial" w:cs="Arial"/>
          <w:color w:val="000000"/>
          <w:sz w:val="20"/>
          <w:szCs w:val="20"/>
        </w:rPr>
        <w:t>Juniors</w:t>
      </w:r>
      <w:proofErr w:type="gramEnd"/>
      <w:r w:rsidRPr="00C177FF">
        <w:rPr>
          <w:rFonts w:ascii="Arial" w:hAnsi="Arial" w:cs="Arial"/>
          <w:color w:val="000000"/>
          <w:sz w:val="20"/>
          <w:szCs w:val="20"/>
        </w:rPr>
        <w:t xml:space="preserve">. The players in Junior Teams should be in rank order in line with Rule 28. Where there is an exception to the rank order rule, this player should be identified by the club and will not be allowed to play up in another team, whether adult or </w:t>
      </w:r>
      <w:proofErr w:type="gramStart"/>
      <w:r w:rsidRPr="00C177FF">
        <w:rPr>
          <w:rFonts w:ascii="Arial" w:hAnsi="Arial" w:cs="Arial"/>
          <w:color w:val="000000"/>
          <w:sz w:val="20"/>
          <w:szCs w:val="20"/>
        </w:rPr>
        <w:t>Junior</w:t>
      </w:r>
      <w:proofErr w:type="gramEnd"/>
      <w:r w:rsidRPr="00C177FF">
        <w:rPr>
          <w:rFonts w:ascii="Arial" w:hAnsi="Arial" w:cs="Arial"/>
          <w:color w:val="000000"/>
          <w:sz w:val="20"/>
          <w:szCs w:val="20"/>
        </w:rPr>
        <w:t>.</w:t>
      </w:r>
    </w:p>
    <w:p w:rsidR="00811CC5" w:rsidRPr="00C177FF" w:rsidRDefault="00C334E9">
      <w:pPr>
        <w:pStyle w:val="NormalWeb"/>
        <w:numPr>
          <w:ilvl w:val="0"/>
          <w:numId w:val="1"/>
        </w:numPr>
        <w:rPr>
          <w:rFonts w:ascii="Arial" w:hAnsi="Arial" w:cs="Arial"/>
          <w:color w:val="000000"/>
          <w:sz w:val="20"/>
          <w:szCs w:val="20"/>
        </w:rPr>
      </w:pPr>
      <w:r w:rsidRPr="00C177FF">
        <w:rPr>
          <w:rFonts w:ascii="Arial" w:hAnsi="Arial" w:cs="Arial"/>
          <w:color w:val="000000"/>
          <w:sz w:val="20"/>
          <w:szCs w:val="20"/>
        </w:rPr>
        <w:t xml:space="preserve">Junior Teams must have a non-playing captain who is not a </w:t>
      </w:r>
      <w:proofErr w:type="gramStart"/>
      <w:r w:rsidRPr="00C177FF">
        <w:rPr>
          <w:rFonts w:ascii="Arial" w:hAnsi="Arial" w:cs="Arial"/>
          <w:color w:val="000000"/>
          <w:sz w:val="20"/>
          <w:szCs w:val="20"/>
        </w:rPr>
        <w:t>Junior</w:t>
      </w:r>
      <w:proofErr w:type="gramEnd"/>
      <w:r w:rsidRPr="00C177FF">
        <w:rPr>
          <w:rFonts w:ascii="Arial" w:hAnsi="Arial" w:cs="Arial"/>
          <w:color w:val="000000"/>
          <w:sz w:val="20"/>
          <w:szCs w:val="20"/>
        </w:rPr>
        <w:t>. The non-playing captain or a non-Junior substitute should be in attendance at all the matches of the Junior Team.</w:t>
      </w:r>
    </w:p>
    <w:p w:rsidR="00811CC5" w:rsidRPr="00C177FF" w:rsidRDefault="00C334E9">
      <w:pPr>
        <w:pStyle w:val="NormalWeb"/>
        <w:rPr>
          <w:rFonts w:ascii="Arial" w:eastAsia="Arial" w:hAnsi="Arial" w:cs="Arial"/>
          <w:color w:val="000000"/>
          <w:sz w:val="20"/>
          <w:szCs w:val="20"/>
        </w:rPr>
      </w:pPr>
      <w:r w:rsidRPr="00C177FF">
        <w:rPr>
          <w:rFonts w:ascii="Arial" w:hAnsi="Arial" w:cs="Arial"/>
          <w:color w:val="000000"/>
          <w:sz w:val="20"/>
          <w:szCs w:val="20"/>
        </w:rPr>
        <w:t>Junior Teams will play all their matches at home, with the exception mentioned in (</w:t>
      </w:r>
      <w:proofErr w:type="gramStart"/>
      <w:r w:rsidRPr="00C177FF">
        <w:rPr>
          <w:rFonts w:ascii="Arial" w:hAnsi="Arial" w:cs="Arial"/>
          <w:color w:val="000000"/>
          <w:sz w:val="20"/>
          <w:szCs w:val="20"/>
        </w:rPr>
        <w:t>iv</w:t>
      </w:r>
      <w:proofErr w:type="gramEnd"/>
      <w:r w:rsidRPr="00C177FF">
        <w:rPr>
          <w:rFonts w:ascii="Arial" w:hAnsi="Arial" w:cs="Arial"/>
          <w:color w:val="000000"/>
          <w:sz w:val="20"/>
          <w:szCs w:val="20"/>
        </w:rPr>
        <w:t>).</w:t>
      </w:r>
    </w:p>
    <w:p w:rsidR="00811CC5" w:rsidRPr="00C177FF" w:rsidRDefault="00C334E9">
      <w:pPr>
        <w:numPr>
          <w:ilvl w:val="0"/>
          <w:numId w:val="3"/>
        </w:numPr>
        <w:rPr>
          <w:rFonts w:ascii="Arial" w:eastAsia="ArialMT" w:hAnsi="Arial" w:cs="Arial"/>
          <w:color w:val="000000"/>
          <w:sz w:val="20"/>
          <w:szCs w:val="20"/>
        </w:rPr>
      </w:pPr>
      <w:r w:rsidRPr="00C177FF">
        <w:rPr>
          <w:rFonts w:ascii="Arial" w:eastAsia="Arial" w:hAnsi="Arial" w:cs="Arial"/>
          <w:color w:val="000000"/>
          <w:sz w:val="20"/>
          <w:szCs w:val="20"/>
        </w:rPr>
        <w:t>A maximum of two Junior Teams will be allocated to each division. Where two Junior Teams are in the same division, their non-playing captains will make arrangements for the two matches they are scheduled to play against each other.</w:t>
      </w:r>
    </w:p>
    <w:p w:rsidR="007A0149" w:rsidRPr="00C177FF" w:rsidRDefault="007A0149" w:rsidP="007A0149">
      <w:pPr>
        <w:rPr>
          <w:rFonts w:ascii="Arial" w:eastAsia="ArialMT" w:hAnsi="Arial" w:cs="Arial"/>
          <w:sz w:val="20"/>
          <w:szCs w:val="20"/>
        </w:rPr>
      </w:pPr>
      <w:r w:rsidRPr="00C177FF">
        <w:rPr>
          <w:rFonts w:ascii="Arial" w:hAnsi="Arial" w:cs="Arial"/>
          <w:sz w:val="20"/>
          <w:szCs w:val="20"/>
          <w:shd w:val="clear" w:color="auto" w:fill="FFFFFF"/>
        </w:rPr>
        <w:t>25 (c) All club secretaries and team captains must give permission on their Table Tennis England registration page to allow their contact details to be published on the CLTTL 365 website.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26 (a).</w:t>
      </w:r>
      <w:proofErr w:type="gramEnd"/>
      <w:r w:rsidRPr="00C177FF">
        <w:rPr>
          <w:rFonts w:ascii="Arial" w:eastAsia="ArialMT" w:hAnsi="Arial" w:cs="Arial"/>
          <w:color w:val="000000"/>
          <w:sz w:val="20"/>
          <w:szCs w:val="20"/>
        </w:rPr>
        <w:t xml:space="preserve"> All players shall be registered in writing, and no player shall be eligible to compete until his name and</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registration</w:t>
      </w:r>
      <w:proofErr w:type="gramEnd"/>
      <w:r w:rsidRPr="00C177FF">
        <w:rPr>
          <w:rFonts w:ascii="Arial" w:eastAsia="ArialMT" w:hAnsi="Arial" w:cs="Arial"/>
          <w:color w:val="000000"/>
          <w:sz w:val="20"/>
          <w:szCs w:val="20"/>
        </w:rPr>
        <w:t xml:space="preserve"> fee has been received by the </w:t>
      </w:r>
      <w:r w:rsidRPr="00C177FF">
        <w:rPr>
          <w:rFonts w:ascii="Arial" w:eastAsia="ArialMT" w:hAnsi="Arial" w:cs="Arial"/>
          <w:sz w:val="20"/>
          <w:szCs w:val="20"/>
        </w:rPr>
        <w:t xml:space="preserve">League. </w:t>
      </w:r>
      <w:r w:rsidR="0041031E" w:rsidRPr="00C177FF">
        <w:rPr>
          <w:rFonts w:ascii="Arial" w:hAnsi="Arial" w:cs="Arial"/>
          <w:sz w:val="20"/>
          <w:szCs w:val="20"/>
          <w:shd w:val="clear" w:color="auto" w:fill="FFFFFF"/>
        </w:rPr>
        <w:t xml:space="preserve">Initial registration of at least 3 players per team must be completed by the pre-season player registration cut-off date. </w:t>
      </w:r>
      <w:r w:rsidRPr="00C177FF">
        <w:rPr>
          <w:rFonts w:ascii="Arial" w:eastAsia="ArialMT" w:hAnsi="Arial" w:cs="Arial"/>
          <w:sz w:val="20"/>
          <w:szCs w:val="20"/>
        </w:rPr>
        <w:t>Players may be registered at any time during the season</w:t>
      </w:r>
      <w:r w:rsidR="0041031E" w:rsidRPr="00C177FF">
        <w:rPr>
          <w:rFonts w:ascii="Arial" w:eastAsia="ArialMT" w:hAnsi="Arial" w:cs="Arial"/>
          <w:sz w:val="20"/>
          <w:szCs w:val="20"/>
        </w:rPr>
        <w:t xml:space="preserve"> </w:t>
      </w:r>
      <w:r w:rsidRPr="00C177FF">
        <w:rPr>
          <w:rFonts w:ascii="Arial" w:eastAsia="ArialMT" w:hAnsi="Arial" w:cs="Arial"/>
          <w:color w:val="000000"/>
          <w:sz w:val="20"/>
          <w:szCs w:val="20"/>
        </w:rPr>
        <w:t>except where</w:t>
      </w:r>
      <w:r w:rsidR="0041031E" w:rsidRPr="00C177FF">
        <w:rPr>
          <w:rFonts w:ascii="Arial" w:eastAsia="ArialMT" w:hAnsi="Arial" w:cs="Arial"/>
          <w:color w:val="000000"/>
          <w:sz w:val="20"/>
          <w:szCs w:val="20"/>
        </w:rPr>
        <w:t xml:space="preserve"> Rule 29</w:t>
      </w:r>
      <w:r w:rsidRPr="00C177FF">
        <w:rPr>
          <w:rFonts w:ascii="Arial" w:eastAsia="ArialMT" w:hAnsi="Arial" w:cs="Arial"/>
          <w:color w:val="000000"/>
          <w:sz w:val="20"/>
          <w:szCs w:val="20"/>
        </w:rPr>
        <w:t>(b) applies but the initial registration of players shall be by a date to be announced by</w:t>
      </w:r>
      <w:r w:rsidR="0041031E" w:rsidRPr="00C177FF">
        <w:rPr>
          <w:rFonts w:ascii="Arial" w:eastAsia="ArialMT" w:hAnsi="Arial" w:cs="Arial"/>
          <w:color w:val="000000"/>
          <w:sz w:val="20"/>
          <w:szCs w:val="20"/>
        </w:rPr>
        <w:t xml:space="preserve"> </w:t>
      </w:r>
      <w:r w:rsidRPr="00C177FF">
        <w:rPr>
          <w:rFonts w:ascii="Arial" w:eastAsia="ArialMT" w:hAnsi="Arial" w:cs="Arial"/>
          <w:color w:val="000000"/>
          <w:sz w:val="20"/>
          <w:szCs w:val="20"/>
        </w:rPr>
        <w:t>the Committee. No player may be registered at any time for more than one club. Each player may be</w:t>
      </w:r>
      <w:r w:rsidR="0041031E" w:rsidRPr="00C177FF">
        <w:rPr>
          <w:rFonts w:ascii="Arial" w:eastAsia="ArialMT" w:hAnsi="Arial" w:cs="Arial"/>
          <w:color w:val="000000"/>
          <w:sz w:val="20"/>
          <w:szCs w:val="20"/>
        </w:rPr>
        <w:t xml:space="preserve"> </w:t>
      </w:r>
      <w:r w:rsidRPr="00C177FF">
        <w:rPr>
          <w:rFonts w:ascii="Arial" w:eastAsia="ArialMT" w:hAnsi="Arial" w:cs="Arial"/>
          <w:color w:val="000000"/>
          <w:sz w:val="20"/>
          <w:szCs w:val="20"/>
        </w:rPr>
        <w:t>charged</w:t>
      </w:r>
      <w:r w:rsidR="0041031E" w:rsidRPr="00C177FF">
        <w:rPr>
          <w:rFonts w:ascii="Arial" w:eastAsia="ArialMT" w:hAnsi="Arial" w:cs="Arial"/>
          <w:color w:val="000000"/>
          <w:sz w:val="20"/>
          <w:szCs w:val="20"/>
        </w:rPr>
        <w:t xml:space="preserve"> a</w:t>
      </w:r>
      <w:r w:rsidRPr="00C177FF">
        <w:rPr>
          <w:rFonts w:ascii="Arial" w:eastAsia="ArialMT" w:hAnsi="Arial" w:cs="Arial"/>
          <w:color w:val="000000"/>
          <w:sz w:val="20"/>
          <w:szCs w:val="20"/>
        </w:rPr>
        <w:t>n annual registration fee as determined at the Annual general Meeting in accordance with Rule 14(c). After playing for a particular club, transfer to another club in that season will be allowed only at the</w:t>
      </w:r>
      <w:r w:rsidR="0041031E" w:rsidRPr="00C177FF">
        <w:rPr>
          <w:rFonts w:ascii="Arial" w:eastAsia="ArialMT" w:hAnsi="Arial" w:cs="Arial"/>
          <w:color w:val="000000"/>
          <w:sz w:val="20"/>
          <w:szCs w:val="20"/>
        </w:rPr>
        <w:t xml:space="preserve"> </w:t>
      </w:r>
      <w:r w:rsidRPr="00C177FF">
        <w:rPr>
          <w:rFonts w:ascii="Arial" w:eastAsia="ArialMT" w:hAnsi="Arial" w:cs="Arial"/>
          <w:color w:val="000000"/>
          <w:sz w:val="20"/>
          <w:szCs w:val="20"/>
        </w:rPr>
        <w:t>discretion of the committee.</w:t>
      </w:r>
    </w:p>
    <w:p w:rsidR="00811CC5" w:rsidRPr="00C177FF" w:rsidRDefault="00C334E9">
      <w:pPr>
        <w:rPr>
          <w:rFonts w:ascii="Arial" w:eastAsia="ArialMT" w:hAnsi="Arial" w:cs="Arial"/>
          <w:sz w:val="20"/>
          <w:szCs w:val="20"/>
        </w:rPr>
      </w:pPr>
      <w:r w:rsidRPr="00C177FF">
        <w:rPr>
          <w:rFonts w:ascii="Arial" w:eastAsia="ArialMT" w:hAnsi="Arial" w:cs="Arial"/>
          <w:sz w:val="20"/>
          <w:szCs w:val="20"/>
        </w:rPr>
        <w:t xml:space="preserve">26 (b) </w:t>
      </w:r>
      <w:proofErr w:type="gramStart"/>
      <w:r w:rsidRPr="00C177FF">
        <w:rPr>
          <w:rFonts w:ascii="Arial" w:eastAsia="ArialMT" w:hAnsi="Arial" w:cs="Arial"/>
          <w:sz w:val="20"/>
          <w:szCs w:val="20"/>
        </w:rPr>
        <w:t>Any</w:t>
      </w:r>
      <w:proofErr w:type="gramEnd"/>
      <w:r w:rsidRPr="00C177FF">
        <w:rPr>
          <w:rFonts w:ascii="Arial" w:eastAsia="ArialMT" w:hAnsi="Arial" w:cs="Arial"/>
          <w:sz w:val="20"/>
          <w:szCs w:val="20"/>
        </w:rPr>
        <w:t xml:space="preserve"> club not able to register at least three named players by the date set for initial registration shall</w:t>
      </w:r>
    </w:p>
    <w:p w:rsidR="00811CC5" w:rsidRPr="00C177FF" w:rsidRDefault="00C334E9">
      <w:pPr>
        <w:rPr>
          <w:rFonts w:ascii="Arial" w:eastAsia="ArialMT" w:hAnsi="Arial" w:cs="Arial"/>
          <w:sz w:val="20"/>
          <w:szCs w:val="20"/>
        </w:rPr>
      </w:pPr>
      <w:proofErr w:type="gramStart"/>
      <w:r w:rsidRPr="00C177FF">
        <w:rPr>
          <w:rFonts w:ascii="Arial" w:eastAsia="ArialMT" w:hAnsi="Arial" w:cs="Arial"/>
          <w:sz w:val="20"/>
          <w:szCs w:val="20"/>
        </w:rPr>
        <w:t>nevertheless</w:t>
      </w:r>
      <w:proofErr w:type="gramEnd"/>
      <w:r w:rsidRPr="00C177FF">
        <w:rPr>
          <w:rFonts w:ascii="Arial" w:eastAsia="ArialMT" w:hAnsi="Arial" w:cs="Arial"/>
          <w:sz w:val="20"/>
          <w:szCs w:val="20"/>
        </w:rPr>
        <w:t xml:space="preserve"> by that date pay to the League a fee for each team entered in the League of three times the</w:t>
      </w:r>
    </w:p>
    <w:p w:rsidR="00811CC5" w:rsidRPr="00C177FF" w:rsidRDefault="00C334E9">
      <w:pPr>
        <w:rPr>
          <w:rFonts w:ascii="Arial" w:eastAsia="ArialMT" w:hAnsi="Arial" w:cs="Arial"/>
          <w:sz w:val="20"/>
          <w:szCs w:val="20"/>
        </w:rPr>
      </w:pPr>
      <w:proofErr w:type="gramStart"/>
      <w:r w:rsidRPr="00C177FF">
        <w:rPr>
          <w:rFonts w:ascii="Arial" w:eastAsia="ArialMT" w:hAnsi="Arial" w:cs="Arial"/>
          <w:sz w:val="20"/>
          <w:szCs w:val="20"/>
        </w:rPr>
        <w:t>registration</w:t>
      </w:r>
      <w:proofErr w:type="gramEnd"/>
      <w:r w:rsidRPr="00C177FF">
        <w:rPr>
          <w:rFonts w:ascii="Arial" w:eastAsia="ArialMT" w:hAnsi="Arial" w:cs="Arial"/>
          <w:sz w:val="20"/>
          <w:szCs w:val="20"/>
        </w:rPr>
        <w:t xml:space="preserve"> fee set in accordance with Rule 14 (c). Such fee will be offset against the registration fee of that</w:t>
      </w:r>
    </w:p>
    <w:p w:rsidR="00811CC5" w:rsidRPr="00C177FF" w:rsidRDefault="00C334E9">
      <w:pPr>
        <w:rPr>
          <w:rFonts w:ascii="Arial" w:eastAsia="ArialMT" w:hAnsi="Arial" w:cs="Arial"/>
          <w:sz w:val="20"/>
          <w:szCs w:val="20"/>
        </w:rPr>
      </w:pPr>
      <w:proofErr w:type="gramStart"/>
      <w:r w:rsidRPr="00C177FF">
        <w:rPr>
          <w:rFonts w:ascii="Arial" w:eastAsia="ArialMT" w:hAnsi="Arial" w:cs="Arial"/>
          <w:sz w:val="20"/>
          <w:szCs w:val="20"/>
        </w:rPr>
        <w:t>club’s</w:t>
      </w:r>
      <w:proofErr w:type="gramEnd"/>
      <w:r w:rsidRPr="00C177FF">
        <w:rPr>
          <w:rFonts w:ascii="Arial" w:eastAsia="ArialMT" w:hAnsi="Arial" w:cs="Arial"/>
          <w:sz w:val="20"/>
          <w:szCs w:val="20"/>
        </w:rPr>
        <w:t xml:space="preserve"> first three players registered in each team.</w:t>
      </w:r>
    </w:p>
    <w:p w:rsidR="00811CC5" w:rsidRPr="00C177FF" w:rsidRDefault="00C334E9">
      <w:pPr>
        <w:rPr>
          <w:rFonts w:ascii="Arial" w:eastAsia="ArialMT" w:hAnsi="Arial" w:cs="Arial"/>
          <w:sz w:val="20"/>
          <w:szCs w:val="20"/>
        </w:rPr>
      </w:pPr>
      <w:r w:rsidRPr="00C177FF">
        <w:rPr>
          <w:rFonts w:ascii="Arial" w:eastAsia="ArialMT" w:hAnsi="Arial" w:cs="Arial"/>
          <w:sz w:val="20"/>
          <w:szCs w:val="20"/>
        </w:rPr>
        <w:t>27 Each team in the League Divisional Competition shall consist of three players each playing one set, best</w:t>
      </w:r>
    </w:p>
    <w:p w:rsidR="00811CC5" w:rsidRPr="00C177FF" w:rsidRDefault="00C334E9">
      <w:pPr>
        <w:rPr>
          <w:rFonts w:ascii="Arial" w:eastAsia="Arial-ItalicMT" w:hAnsi="Arial" w:cs="Arial"/>
          <w:sz w:val="20"/>
          <w:szCs w:val="20"/>
        </w:rPr>
      </w:pPr>
      <w:proofErr w:type="gramStart"/>
      <w:r w:rsidRPr="00C177FF">
        <w:rPr>
          <w:rFonts w:ascii="Arial" w:eastAsia="ArialMT" w:hAnsi="Arial" w:cs="Arial"/>
          <w:sz w:val="20"/>
          <w:szCs w:val="20"/>
        </w:rPr>
        <w:t>of</w:t>
      </w:r>
      <w:proofErr w:type="gramEnd"/>
      <w:r w:rsidRPr="00C177FF">
        <w:rPr>
          <w:rFonts w:ascii="Arial" w:eastAsia="ArialMT" w:hAnsi="Arial" w:cs="Arial"/>
          <w:sz w:val="20"/>
          <w:szCs w:val="20"/>
        </w:rPr>
        <w:t xml:space="preserve"> five games, against each opponent. </w:t>
      </w:r>
      <w:proofErr w:type="gramStart"/>
      <w:r w:rsidRPr="00C177FF">
        <w:rPr>
          <w:rFonts w:ascii="Arial" w:eastAsia="ArialMT" w:hAnsi="Arial" w:cs="Arial"/>
          <w:sz w:val="20"/>
          <w:szCs w:val="20"/>
        </w:rPr>
        <w:t xml:space="preserve">In addition, one doubles set, </w:t>
      </w:r>
      <w:r w:rsidRPr="00C177FF">
        <w:rPr>
          <w:rFonts w:ascii="Arial" w:eastAsia="Arial-BoldItalicMT" w:hAnsi="Arial" w:cs="Arial"/>
          <w:sz w:val="20"/>
          <w:szCs w:val="20"/>
        </w:rPr>
        <w:t>best of five games</w:t>
      </w:r>
      <w:r w:rsidRPr="00C177FF">
        <w:rPr>
          <w:rFonts w:ascii="Arial" w:eastAsia="ArialMT" w:hAnsi="Arial" w:cs="Arial"/>
          <w:sz w:val="20"/>
          <w:szCs w:val="20"/>
        </w:rPr>
        <w:t>, will be played.</w:t>
      </w:r>
      <w:proofErr w:type="gramEnd"/>
      <w:r w:rsidRPr="00C177FF">
        <w:rPr>
          <w:rFonts w:ascii="Arial" w:eastAsia="ArialMT" w:hAnsi="Arial" w:cs="Arial"/>
          <w:sz w:val="20"/>
          <w:szCs w:val="20"/>
        </w:rPr>
        <w:t xml:space="preserve"> </w:t>
      </w:r>
      <w:r w:rsidRPr="00C177FF">
        <w:rPr>
          <w:rFonts w:ascii="Arial" w:eastAsia="Arial-ItalicMT" w:hAnsi="Arial" w:cs="Arial"/>
          <w:sz w:val="20"/>
          <w:szCs w:val="20"/>
        </w:rPr>
        <w:t>In</w:t>
      </w:r>
    </w:p>
    <w:p w:rsidR="00811CC5" w:rsidRPr="00C177FF" w:rsidRDefault="00C334E9">
      <w:pPr>
        <w:rPr>
          <w:rFonts w:ascii="Arial" w:eastAsia="Arial-BoldItalicMT" w:hAnsi="Arial" w:cs="Arial"/>
          <w:sz w:val="20"/>
          <w:szCs w:val="20"/>
        </w:rPr>
      </w:pPr>
      <w:proofErr w:type="gramStart"/>
      <w:r w:rsidRPr="00C177FF">
        <w:rPr>
          <w:rFonts w:ascii="Arial" w:eastAsia="Arial-ItalicMT" w:hAnsi="Arial" w:cs="Arial"/>
          <w:sz w:val="20"/>
          <w:szCs w:val="20"/>
        </w:rPr>
        <w:t>exceptional</w:t>
      </w:r>
      <w:proofErr w:type="gramEnd"/>
      <w:r w:rsidRPr="00C177FF">
        <w:rPr>
          <w:rFonts w:ascii="Arial" w:eastAsia="Arial-ItalicMT" w:hAnsi="Arial" w:cs="Arial"/>
          <w:sz w:val="20"/>
          <w:szCs w:val="20"/>
        </w:rPr>
        <w:t xml:space="preserve"> circumstances, </w:t>
      </w:r>
      <w:r w:rsidRPr="00C177FF">
        <w:rPr>
          <w:rFonts w:ascii="Arial" w:eastAsia="Arial-BoldItalicMT" w:hAnsi="Arial" w:cs="Arial"/>
          <w:sz w:val="20"/>
          <w:szCs w:val="20"/>
        </w:rPr>
        <w:t>if time pressure makes the full doubles set impossible the doubles set can</w:t>
      </w:r>
    </w:p>
    <w:p w:rsidR="00811CC5" w:rsidRPr="00C177FF" w:rsidRDefault="00C334E9">
      <w:pPr>
        <w:rPr>
          <w:rFonts w:ascii="Arial" w:eastAsia="Arial-BoldItalicMT" w:hAnsi="Arial" w:cs="Arial"/>
          <w:sz w:val="20"/>
          <w:szCs w:val="20"/>
        </w:rPr>
      </w:pPr>
      <w:proofErr w:type="gramStart"/>
      <w:r w:rsidRPr="00C177FF">
        <w:rPr>
          <w:rFonts w:ascii="Arial" w:eastAsia="Arial-BoldItalicMT" w:hAnsi="Arial" w:cs="Arial"/>
          <w:sz w:val="20"/>
          <w:szCs w:val="20"/>
        </w:rPr>
        <w:t>be</w:t>
      </w:r>
      <w:proofErr w:type="gramEnd"/>
      <w:r w:rsidRPr="00C177FF">
        <w:rPr>
          <w:rFonts w:ascii="Arial" w:eastAsia="Arial-BoldItalicMT" w:hAnsi="Arial" w:cs="Arial"/>
          <w:sz w:val="20"/>
          <w:szCs w:val="20"/>
        </w:rPr>
        <w:t xml:space="preserve"> best of three games, if both teams agree. The doubles set can be conceded by either side. If the</w:t>
      </w:r>
    </w:p>
    <w:p w:rsidR="00811CC5" w:rsidRPr="00C177FF" w:rsidRDefault="00C334E9">
      <w:pPr>
        <w:rPr>
          <w:rFonts w:ascii="Arial" w:eastAsia="Arial-BoldItalicMT" w:hAnsi="Arial" w:cs="Arial"/>
          <w:sz w:val="20"/>
          <w:szCs w:val="20"/>
        </w:rPr>
      </w:pPr>
      <w:proofErr w:type="gramStart"/>
      <w:r w:rsidRPr="00C177FF">
        <w:rPr>
          <w:rFonts w:ascii="Arial" w:eastAsia="Arial-BoldItalicMT" w:hAnsi="Arial" w:cs="Arial"/>
          <w:sz w:val="20"/>
          <w:szCs w:val="20"/>
        </w:rPr>
        <w:t>teams</w:t>
      </w:r>
      <w:proofErr w:type="gramEnd"/>
      <w:r w:rsidRPr="00C177FF">
        <w:rPr>
          <w:rFonts w:ascii="Arial" w:eastAsia="Arial-BoldItalicMT" w:hAnsi="Arial" w:cs="Arial"/>
          <w:sz w:val="20"/>
          <w:szCs w:val="20"/>
        </w:rPr>
        <w:t xml:space="preserve"> cannot agree concerning the doubles set, the matter must be referred with details of the</w:t>
      </w:r>
    </w:p>
    <w:p w:rsidR="00811CC5" w:rsidRPr="00C177FF" w:rsidRDefault="00C334E9">
      <w:pPr>
        <w:rPr>
          <w:rFonts w:ascii="Arial" w:eastAsia="ArialMT" w:hAnsi="Arial" w:cs="Arial"/>
          <w:sz w:val="20"/>
          <w:szCs w:val="20"/>
        </w:rPr>
      </w:pPr>
      <w:proofErr w:type="gramStart"/>
      <w:r w:rsidRPr="00C177FF">
        <w:rPr>
          <w:rFonts w:ascii="Arial" w:eastAsia="Arial-BoldItalicMT" w:hAnsi="Arial" w:cs="Arial"/>
          <w:sz w:val="20"/>
          <w:szCs w:val="20"/>
        </w:rPr>
        <w:t>circumstances</w:t>
      </w:r>
      <w:proofErr w:type="gramEnd"/>
      <w:r w:rsidRPr="00C177FF">
        <w:rPr>
          <w:rFonts w:ascii="Arial" w:eastAsia="Arial-BoldItalicMT" w:hAnsi="Arial" w:cs="Arial"/>
          <w:sz w:val="20"/>
          <w:szCs w:val="20"/>
        </w:rPr>
        <w:t xml:space="preserve"> to the Divisional Secretary for adjudication. </w:t>
      </w:r>
      <w:r w:rsidRPr="00C177FF">
        <w:rPr>
          <w:rFonts w:ascii="Arial" w:eastAsia="ArialMT" w:hAnsi="Arial" w:cs="Arial"/>
          <w:sz w:val="20"/>
          <w:szCs w:val="20"/>
        </w:rPr>
        <w:t>In addition to the three players involved in</w:t>
      </w:r>
    </w:p>
    <w:p w:rsidR="00811CC5" w:rsidRPr="00C177FF" w:rsidRDefault="00C334E9">
      <w:pPr>
        <w:rPr>
          <w:rFonts w:ascii="Arial" w:eastAsia="Arial-BoldItalicMT" w:hAnsi="Arial" w:cs="Arial"/>
          <w:sz w:val="20"/>
          <w:szCs w:val="20"/>
        </w:rPr>
      </w:pPr>
      <w:proofErr w:type="gramStart"/>
      <w:r w:rsidRPr="00C177FF">
        <w:rPr>
          <w:rFonts w:ascii="Arial" w:eastAsia="ArialMT" w:hAnsi="Arial" w:cs="Arial"/>
          <w:sz w:val="20"/>
          <w:szCs w:val="20"/>
        </w:rPr>
        <w:t>the</w:t>
      </w:r>
      <w:proofErr w:type="gramEnd"/>
      <w:r w:rsidRPr="00C177FF">
        <w:rPr>
          <w:rFonts w:ascii="Arial" w:eastAsia="ArialMT" w:hAnsi="Arial" w:cs="Arial"/>
          <w:sz w:val="20"/>
          <w:szCs w:val="20"/>
        </w:rPr>
        <w:t xml:space="preserve"> singles sets, the doubles pairing may contain </w:t>
      </w:r>
      <w:r w:rsidRPr="00C177FF">
        <w:rPr>
          <w:rFonts w:ascii="Arial" w:eastAsia="Arial-BoldItalicMT" w:hAnsi="Arial" w:cs="Arial"/>
          <w:sz w:val="20"/>
          <w:szCs w:val="20"/>
        </w:rPr>
        <w:t>one player registered for that team, but who did not</w:t>
      </w:r>
    </w:p>
    <w:p w:rsidR="00811CC5" w:rsidRPr="00C177FF" w:rsidRDefault="00C334E9">
      <w:pPr>
        <w:rPr>
          <w:rFonts w:ascii="Arial" w:hAnsi="Arial" w:cs="Arial"/>
          <w:color w:val="000000"/>
          <w:sz w:val="20"/>
          <w:szCs w:val="20"/>
        </w:rPr>
      </w:pPr>
      <w:proofErr w:type="gramStart"/>
      <w:r w:rsidRPr="00C177FF">
        <w:rPr>
          <w:rFonts w:ascii="Arial" w:eastAsia="Arial-BoldItalicMT" w:hAnsi="Arial" w:cs="Arial"/>
          <w:sz w:val="20"/>
          <w:szCs w:val="20"/>
        </w:rPr>
        <w:t>participate</w:t>
      </w:r>
      <w:proofErr w:type="gramEnd"/>
      <w:r w:rsidRPr="00C177FF">
        <w:rPr>
          <w:rFonts w:ascii="Arial" w:eastAsia="Arial-BoldItalicMT" w:hAnsi="Arial" w:cs="Arial"/>
          <w:sz w:val="20"/>
          <w:szCs w:val="20"/>
        </w:rPr>
        <w:t xml:space="preserve"> in the rest of the match.</w:t>
      </w:r>
    </w:p>
    <w:p w:rsidR="00811CC5" w:rsidRPr="00C177FF" w:rsidRDefault="00C334E9">
      <w:pPr>
        <w:rPr>
          <w:rFonts w:ascii="Arial" w:eastAsia="Arial-BoldItalicMT" w:hAnsi="Arial" w:cs="Arial"/>
          <w:color w:val="000000"/>
          <w:sz w:val="20"/>
          <w:szCs w:val="20"/>
        </w:rPr>
      </w:pPr>
      <w:r w:rsidRPr="00C177FF">
        <w:rPr>
          <w:rFonts w:ascii="Arial" w:hAnsi="Arial" w:cs="Arial"/>
          <w:color w:val="000000"/>
          <w:sz w:val="20"/>
          <w:szCs w:val="20"/>
        </w:rPr>
        <w:t xml:space="preserve">28 (a) With the exception stated in 28 (b), where a club has more than one team, the players must be registered in order of merit, and at any time in the season from the initial registration period, a divisional secretary may query the suitability of a player for a particular team if they are clearly playing out of rank order (i.e. weaker players are registered in higher teams). The Club will have the choice to re-register such a player in a higher team or list him as playing out of rank order.  </w:t>
      </w:r>
    </w:p>
    <w:p w:rsidR="00811CC5" w:rsidRPr="00C177FF" w:rsidRDefault="00C334E9">
      <w:pPr>
        <w:rPr>
          <w:rFonts w:ascii="Arial" w:eastAsia="Arial-BoldItalicMT" w:hAnsi="Arial" w:cs="Arial"/>
          <w:color w:val="000000"/>
          <w:sz w:val="20"/>
          <w:szCs w:val="20"/>
        </w:rPr>
      </w:pPr>
      <w:r w:rsidRPr="00C177FF">
        <w:rPr>
          <w:rFonts w:ascii="Arial" w:eastAsia="Arial-BoldItalicMT" w:hAnsi="Arial" w:cs="Arial"/>
          <w:color w:val="000000"/>
          <w:sz w:val="20"/>
          <w:szCs w:val="20"/>
        </w:rPr>
        <w:t>(b) A club may register a player out of rank order, but this must be stated clearly on the registration form and that player will not be allowed to play up under Rule 29 (a). Such players will only be eligible for re-registration in a higher team on application to the Committee with an acceptable reason for the request. Such players will not be eligible for re-registration in a higher team in the last six weeks of the season.</w:t>
      </w:r>
    </w:p>
    <w:p w:rsidR="00811CC5" w:rsidRPr="00C177FF" w:rsidRDefault="00C334E9">
      <w:pPr>
        <w:rPr>
          <w:rFonts w:ascii="Arial" w:eastAsia="ArialMT" w:hAnsi="Arial" w:cs="Arial"/>
          <w:color w:val="000000"/>
          <w:sz w:val="20"/>
          <w:szCs w:val="20"/>
        </w:rPr>
      </w:pPr>
      <w:proofErr w:type="gramStart"/>
      <w:r w:rsidRPr="00C177FF">
        <w:rPr>
          <w:rFonts w:ascii="Arial" w:eastAsia="Arial-BoldItalicMT" w:hAnsi="Arial" w:cs="Arial"/>
          <w:color w:val="000000"/>
          <w:sz w:val="20"/>
          <w:szCs w:val="20"/>
        </w:rPr>
        <w:t>29 (a).</w:t>
      </w:r>
      <w:proofErr w:type="gramEnd"/>
      <w:r w:rsidRPr="00C177FF">
        <w:rPr>
          <w:rFonts w:ascii="Arial" w:eastAsia="Arial-BoldItalicMT" w:hAnsi="Arial" w:cs="Arial"/>
          <w:color w:val="000000"/>
          <w:sz w:val="20"/>
          <w:szCs w:val="20"/>
        </w:rPr>
        <w:t xml:space="preserve"> Vacancies occurring in a higher team may be filled by promotion from a lower team, except in the circumstances described in Rule 28 (b). Once a player has played on 4 occasions for a higher team or teams than that for which he is registered, he must be re-registered for any of his club’s higher teams provided that it is not lower than the lowest team for which he has already played up. A player having been thus re-registered may not again play for either a higher or a lower team than that for which he has been re-registered without the prior permission of the Committee</w:t>
      </w:r>
      <w:r w:rsidRPr="00B85BC9">
        <w:rPr>
          <w:rFonts w:ascii="Arial" w:eastAsia="Arial-BoldItalicMT" w:hAnsi="Arial" w:cs="Arial"/>
          <w:sz w:val="20"/>
          <w:szCs w:val="20"/>
        </w:rPr>
        <w:t>.</w:t>
      </w:r>
      <w:r w:rsidR="00B85BC9" w:rsidRPr="00B85BC9">
        <w:rPr>
          <w:rFonts w:ascii="Arial" w:eastAsia="Arial-BoldItalicMT" w:hAnsi="Arial" w:cs="Arial"/>
          <w:sz w:val="20"/>
          <w:szCs w:val="20"/>
        </w:rPr>
        <w:t xml:space="preserve"> A player re-registered in a higher team, for any reason, may not play for another team, without the prior permission of the Committee.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29 (b) A player who has not played in a league match by the commencement of the last 6 weeks of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scheduled</w:t>
      </w:r>
      <w:proofErr w:type="gramEnd"/>
      <w:r w:rsidRPr="00C177FF">
        <w:rPr>
          <w:rFonts w:ascii="Arial" w:eastAsia="ArialMT" w:hAnsi="Arial" w:cs="Arial"/>
          <w:color w:val="000000"/>
          <w:sz w:val="20"/>
          <w:szCs w:val="20"/>
        </w:rPr>
        <w:t xml:space="preserve"> season shall be ineligible to take part except where the prior consent of the Committee has been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obtained</w:t>
      </w:r>
      <w:proofErr w:type="gramEnd"/>
      <w:r w:rsidRPr="00C177FF">
        <w:rPr>
          <w:rFonts w:ascii="Arial" w:eastAsia="ArialMT" w:hAnsi="Arial" w:cs="Arial"/>
          <w:color w:val="000000"/>
          <w:sz w:val="20"/>
          <w:szCs w:val="20"/>
        </w:rPr>
        <w:t>.</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F. Fixture Arrangements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30. The home team shall state its home night in the League’s Handbook, and unless otherwise permitted by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these</w:t>
      </w:r>
      <w:proofErr w:type="gramEnd"/>
      <w:r w:rsidRPr="00C177FF">
        <w:rPr>
          <w:rFonts w:ascii="Arial" w:eastAsia="ArialMT" w:hAnsi="Arial" w:cs="Arial"/>
          <w:color w:val="000000"/>
          <w:sz w:val="20"/>
          <w:szCs w:val="20"/>
        </w:rPr>
        <w:t xml:space="preserve"> Rules the relevant match shall be played on that night in accordance with the Fixture List. The home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team</w:t>
      </w:r>
      <w:proofErr w:type="gramEnd"/>
      <w:r w:rsidRPr="00C177FF">
        <w:rPr>
          <w:rFonts w:ascii="Arial" w:eastAsia="ArialMT" w:hAnsi="Arial" w:cs="Arial"/>
          <w:color w:val="000000"/>
          <w:sz w:val="20"/>
          <w:szCs w:val="20"/>
        </w:rPr>
        <w:t xml:space="preserve"> may elect to play a match on another date (not being a Saturday or Sunday) within the period laid down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by</w:t>
      </w:r>
      <w:proofErr w:type="gramEnd"/>
      <w:r w:rsidRPr="00C177FF">
        <w:rPr>
          <w:rFonts w:ascii="Arial" w:eastAsia="ArialMT" w:hAnsi="Arial" w:cs="Arial"/>
          <w:color w:val="000000"/>
          <w:sz w:val="20"/>
          <w:szCs w:val="20"/>
        </w:rPr>
        <w:t xml:space="preserve"> the Fixture List if the home team notifies such election in writing both to the Hon. Divisional Secretary and</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the</w:t>
      </w:r>
      <w:proofErr w:type="gramEnd"/>
      <w:r w:rsidRPr="00C177FF">
        <w:rPr>
          <w:rFonts w:ascii="Arial" w:eastAsia="ArialMT" w:hAnsi="Arial" w:cs="Arial"/>
          <w:color w:val="000000"/>
          <w:sz w:val="20"/>
          <w:szCs w:val="20"/>
        </w:rPr>
        <w:t xml:space="preserve"> away Team Secretary. The written notification must be sent not less than fourteen days before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original</w:t>
      </w:r>
      <w:proofErr w:type="gramEnd"/>
      <w:r w:rsidRPr="00C177FF">
        <w:rPr>
          <w:rFonts w:ascii="Arial" w:eastAsia="ArialMT" w:hAnsi="Arial" w:cs="Arial"/>
          <w:color w:val="000000"/>
          <w:sz w:val="20"/>
          <w:szCs w:val="20"/>
        </w:rPr>
        <w:t xml:space="preserve"> match date. Where a home team finds it necessary to play two matches on the same night two tables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lastRenderedPageBreak/>
        <w:t>must</w:t>
      </w:r>
      <w:proofErr w:type="gramEnd"/>
      <w:r w:rsidRPr="00C177FF">
        <w:rPr>
          <w:rFonts w:ascii="Arial" w:eastAsia="ArialMT" w:hAnsi="Arial" w:cs="Arial"/>
          <w:color w:val="000000"/>
          <w:sz w:val="20"/>
          <w:szCs w:val="20"/>
        </w:rPr>
        <w:t xml:space="preserve"> be available for this purpose and the opponents’ prior agreement obtained. Failure to comply with this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Rule shall render the home team liable to forfeit the points for the match and to a fine.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31.</w:t>
      </w:r>
      <w:r w:rsidRPr="00C177FF">
        <w:rPr>
          <w:rFonts w:ascii="Arial" w:eastAsia="ArialMT" w:hAnsi="Arial" w:cs="Arial"/>
          <w:color w:val="000000"/>
          <w:sz w:val="20"/>
          <w:szCs w:val="20"/>
          <w:u w:val="single"/>
        </w:rPr>
        <w:t xml:space="preserve"> </w:t>
      </w:r>
      <w:r w:rsidRPr="00C177FF">
        <w:rPr>
          <w:rFonts w:ascii="Arial" w:eastAsia="Arial" w:hAnsi="Arial" w:cs="Arial"/>
          <w:color w:val="000000"/>
          <w:sz w:val="20"/>
          <w:szCs w:val="20"/>
        </w:rPr>
        <w:t xml:space="preserve">Clubs must state on the team application form an opening time, the start time between 6.30pm and 7pm and a closing time. Where a club cannot meet the defined match start time, they may apply to the Committee for permission for a later time. </w:t>
      </w:r>
      <w:r w:rsidRPr="00C177FF">
        <w:rPr>
          <w:rFonts w:ascii="Arial" w:eastAsia="ArialMT" w:hAnsi="Arial" w:cs="Arial"/>
          <w:color w:val="000000"/>
          <w:sz w:val="20"/>
          <w:szCs w:val="20"/>
        </w:rPr>
        <w:t xml:space="preserve">If no member of a team is ready to play by </w:t>
      </w:r>
      <w:r w:rsidRPr="00C177FF">
        <w:rPr>
          <w:rFonts w:ascii="Arial" w:eastAsia="Arial" w:hAnsi="Arial" w:cs="Arial"/>
          <w:color w:val="000000"/>
          <w:sz w:val="20"/>
          <w:szCs w:val="20"/>
        </w:rPr>
        <w:t xml:space="preserve">15 minutes after </w:t>
      </w:r>
      <w:r w:rsidRPr="00C177FF">
        <w:rPr>
          <w:rFonts w:ascii="Arial" w:eastAsia="ArialMT" w:hAnsi="Arial" w:cs="Arial"/>
          <w:color w:val="000000"/>
          <w:sz w:val="20"/>
          <w:szCs w:val="20"/>
        </w:rPr>
        <w:t xml:space="preserve">the due or otherwise agreed starting time, the first set due to be played will be conceded by that team. </w:t>
      </w:r>
      <w:r w:rsidRPr="00C177FF">
        <w:rPr>
          <w:rFonts w:ascii="Arial" w:eastAsia="Arial" w:hAnsi="Arial" w:cs="Arial"/>
          <w:color w:val="000000"/>
          <w:sz w:val="20"/>
          <w:szCs w:val="20"/>
        </w:rPr>
        <w:t xml:space="preserve">If, after a further quarter of an hour, there is still no member of that team ready to play, the second set will be conceded. If </w:t>
      </w:r>
      <w:proofErr w:type="gramStart"/>
      <w:r w:rsidRPr="00C177FF">
        <w:rPr>
          <w:rFonts w:ascii="Arial" w:eastAsia="Arial" w:hAnsi="Arial" w:cs="Arial"/>
          <w:color w:val="000000"/>
          <w:sz w:val="20"/>
          <w:szCs w:val="20"/>
        </w:rPr>
        <w:t>a  player</w:t>
      </w:r>
      <w:proofErr w:type="gramEnd"/>
      <w:r w:rsidRPr="00C177FF">
        <w:rPr>
          <w:rFonts w:ascii="Arial" w:eastAsia="Arial" w:hAnsi="Arial" w:cs="Arial"/>
          <w:color w:val="000000"/>
          <w:sz w:val="20"/>
          <w:szCs w:val="20"/>
        </w:rPr>
        <w:t xml:space="preserve"> is not ready to play within 45 minutes of the agreed time of commencing, the opposing team has the right to claim the matches due to be played by the missing player, unless arrangements have been made between the captains. Any claim that sets or a match are forfeit must be made before the relevant set or match is played. </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32 (a).</w:t>
      </w:r>
      <w:proofErr w:type="gramEnd"/>
      <w:r w:rsidRPr="00C177FF">
        <w:rPr>
          <w:rFonts w:ascii="Arial" w:eastAsia="ArialMT" w:hAnsi="Arial" w:cs="Arial"/>
          <w:color w:val="000000"/>
          <w:sz w:val="20"/>
          <w:szCs w:val="20"/>
        </w:rPr>
        <w:t xml:space="preserve"> The order of play shall be as follows except by mutual agreement of the captains: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1. A v X 4. </w:t>
      </w:r>
      <w:proofErr w:type="gramStart"/>
      <w:r w:rsidRPr="00C177FF">
        <w:rPr>
          <w:rFonts w:ascii="Arial" w:eastAsia="ArialMT" w:hAnsi="Arial" w:cs="Arial"/>
          <w:color w:val="000000"/>
          <w:sz w:val="20"/>
          <w:szCs w:val="20"/>
        </w:rPr>
        <w:t>B v X 7.</w:t>
      </w:r>
      <w:proofErr w:type="gramEnd"/>
      <w:r w:rsidRPr="00C177FF">
        <w:rPr>
          <w:rFonts w:ascii="Arial" w:eastAsia="ArialMT" w:hAnsi="Arial" w:cs="Arial"/>
          <w:color w:val="000000"/>
          <w:sz w:val="20"/>
          <w:szCs w:val="20"/>
        </w:rPr>
        <w:t xml:space="preserve"> B v Z</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2. B v Y 5. </w:t>
      </w:r>
      <w:proofErr w:type="gramStart"/>
      <w:r w:rsidRPr="00C177FF">
        <w:rPr>
          <w:rFonts w:ascii="Arial" w:eastAsia="ArialMT" w:hAnsi="Arial" w:cs="Arial"/>
          <w:color w:val="000000"/>
          <w:sz w:val="20"/>
          <w:szCs w:val="20"/>
        </w:rPr>
        <w:t>A v Z 8.</w:t>
      </w:r>
      <w:proofErr w:type="gramEnd"/>
      <w:r w:rsidRPr="00C177FF">
        <w:rPr>
          <w:rFonts w:ascii="Arial" w:eastAsia="ArialMT" w:hAnsi="Arial" w:cs="Arial"/>
          <w:color w:val="000000"/>
          <w:sz w:val="20"/>
          <w:szCs w:val="20"/>
        </w:rPr>
        <w:t xml:space="preserve"> </w:t>
      </w:r>
      <w:proofErr w:type="gramStart"/>
      <w:r w:rsidRPr="00C177FF">
        <w:rPr>
          <w:rFonts w:ascii="Arial" w:eastAsia="ArialMT" w:hAnsi="Arial" w:cs="Arial"/>
          <w:color w:val="000000"/>
          <w:sz w:val="20"/>
          <w:szCs w:val="20"/>
        </w:rPr>
        <w:t>C v X 10.</w:t>
      </w:r>
      <w:proofErr w:type="gramEnd"/>
      <w:r w:rsidRPr="00C177FF">
        <w:rPr>
          <w:rFonts w:ascii="Arial" w:eastAsia="ArialMT" w:hAnsi="Arial" w:cs="Arial"/>
          <w:color w:val="000000"/>
          <w:sz w:val="20"/>
          <w:szCs w:val="20"/>
        </w:rPr>
        <w:t xml:space="preserve"> Doubles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3. C v Z 6. </w:t>
      </w:r>
      <w:proofErr w:type="gramStart"/>
      <w:r w:rsidRPr="00C177FF">
        <w:rPr>
          <w:rFonts w:ascii="Arial" w:eastAsia="ArialMT" w:hAnsi="Arial" w:cs="Arial"/>
          <w:color w:val="000000"/>
          <w:sz w:val="20"/>
          <w:szCs w:val="20"/>
        </w:rPr>
        <w:t>C v Y 9.</w:t>
      </w:r>
      <w:proofErr w:type="gramEnd"/>
      <w:r w:rsidRPr="00C177FF">
        <w:rPr>
          <w:rFonts w:ascii="Arial" w:eastAsia="ArialMT" w:hAnsi="Arial" w:cs="Arial"/>
          <w:color w:val="000000"/>
          <w:sz w:val="20"/>
          <w:szCs w:val="20"/>
        </w:rPr>
        <w:t xml:space="preserve"> A v Y</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A B C shall be the Home Team order of play. If either captain so wishes, each captain shall write down his or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her</w:t>
      </w:r>
      <w:proofErr w:type="gramEnd"/>
      <w:r w:rsidRPr="00C177FF">
        <w:rPr>
          <w:rFonts w:ascii="Arial" w:eastAsia="ArialMT" w:hAnsi="Arial" w:cs="Arial"/>
          <w:color w:val="000000"/>
          <w:sz w:val="20"/>
          <w:szCs w:val="20"/>
        </w:rPr>
        <w:t xml:space="preserve"> team’s players in order of play and exchange it for the other team’s order.</w:t>
      </w:r>
    </w:p>
    <w:p w:rsidR="00811CC5"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32 (b).</w:t>
      </w:r>
      <w:proofErr w:type="gramEnd"/>
      <w:r w:rsidRPr="00C177FF">
        <w:rPr>
          <w:rFonts w:ascii="Arial" w:eastAsia="ArialMT" w:hAnsi="Arial" w:cs="Arial"/>
          <w:color w:val="000000"/>
          <w:sz w:val="20"/>
          <w:szCs w:val="20"/>
        </w:rPr>
        <w:t xml:space="preserve"> The League preference is for matches to take place on one table, but recognizes that at some clubs this may not always be possible due to time constraints. Where two tables are required, the home team should allocate a minimum of two and a half hours to complete the match and make the away team captain aware of the restrictions before the start of the match. Where time permits, clubs are urged to play as much as possible of a match on one table, but after the first set this decision is left to the home team. Any player can request a break of up to 10 minutes between sets. Disrupting umpires during sets should be avoided.</w:t>
      </w:r>
    </w:p>
    <w:p w:rsidR="00512979" w:rsidRPr="00512979" w:rsidRDefault="00512979">
      <w:pPr>
        <w:rPr>
          <w:rFonts w:ascii="Arial" w:eastAsia="ArialMT" w:hAnsi="Arial" w:cs="Arial"/>
          <w:color w:val="000000"/>
          <w:sz w:val="20"/>
          <w:szCs w:val="20"/>
        </w:rPr>
      </w:pPr>
      <w:r w:rsidRPr="00512979">
        <w:rPr>
          <w:rFonts w:ascii="Arial" w:hAnsi="Arial" w:cs="Arial"/>
          <w:color w:val="000000"/>
          <w:sz w:val="20"/>
          <w:szCs w:val="20"/>
          <w:shd w:val="clear" w:color="auto" w:fill="FFFFFF"/>
        </w:rPr>
        <w:t>32 (c) Pl</w:t>
      </w:r>
      <w:r>
        <w:rPr>
          <w:rFonts w:ascii="Arial" w:hAnsi="Arial" w:cs="Arial"/>
          <w:color w:val="000000"/>
          <w:sz w:val="20"/>
          <w:szCs w:val="20"/>
          <w:shd w:val="clear" w:color="auto" w:fill="FFFFFF"/>
        </w:rPr>
        <w:t>ayers can only play in two League</w:t>
      </w:r>
      <w:r w:rsidRPr="00512979">
        <w:rPr>
          <w:rFonts w:ascii="Arial" w:hAnsi="Arial" w:cs="Arial"/>
          <w:color w:val="000000"/>
          <w:sz w:val="20"/>
          <w:szCs w:val="20"/>
          <w:shd w:val="clear" w:color="auto" w:fill="FFFFFF"/>
        </w:rPr>
        <w:t xml:space="preserve"> matches on one evening with the approval of both of the opposing captains, which has to be obtained before either match starts. Where such approvals are not obtained, any sets played by the two match player, in the second match </w:t>
      </w:r>
      <w:r>
        <w:rPr>
          <w:rFonts w:ascii="Arial" w:hAnsi="Arial" w:cs="Arial"/>
          <w:color w:val="000000"/>
          <w:sz w:val="20"/>
          <w:szCs w:val="20"/>
          <w:shd w:val="clear" w:color="auto" w:fill="FFFFFF"/>
        </w:rPr>
        <w:t>the player</w:t>
      </w:r>
      <w:r w:rsidRPr="00512979">
        <w:rPr>
          <w:rFonts w:ascii="Arial" w:hAnsi="Arial" w:cs="Arial"/>
          <w:color w:val="000000"/>
          <w:sz w:val="20"/>
          <w:szCs w:val="20"/>
          <w:shd w:val="clear" w:color="auto" w:fill="FFFFFF"/>
        </w:rPr>
        <w:t xml:space="preserve"> plays in, will be forfeit.</w:t>
      </w:r>
    </w:p>
    <w:p w:rsidR="0041031E" w:rsidRPr="00C177FF" w:rsidRDefault="0041031E">
      <w:pPr>
        <w:rPr>
          <w:rFonts w:ascii="Arial" w:eastAsia="ArialMT" w:hAnsi="Arial" w:cs="Arial"/>
          <w:sz w:val="20"/>
          <w:szCs w:val="20"/>
        </w:rPr>
      </w:pPr>
      <w:r w:rsidRPr="00C177FF">
        <w:rPr>
          <w:rFonts w:ascii="Arial" w:hAnsi="Arial" w:cs="Arial"/>
          <w:sz w:val="20"/>
          <w:szCs w:val="20"/>
          <w:shd w:val="clear" w:color="auto" w:fill="FFFFFF"/>
        </w:rPr>
        <w:t>33. The captain of the home team shall email the correctly completed CLTTL score card of each match, signed by both team captains, to the Hon. Divisional Secretary of his Division within 48 hours of the completion of the match. Failure to do so will result in the home team losing their bonus points for the match. Where a scorecard is illegible or otherwise unsatisfactory and has to be returned to the home captain, the divisional secretary will have the option of withholding the home team’s bonus points, after a first warning.</w:t>
      </w:r>
    </w:p>
    <w:p w:rsidR="00811CC5" w:rsidRPr="00C177FF" w:rsidRDefault="00C334E9">
      <w:pPr>
        <w:rPr>
          <w:rFonts w:ascii="Arial" w:eastAsia="Arial-BoldItalicMT" w:hAnsi="Arial" w:cs="Arial"/>
          <w:sz w:val="20"/>
          <w:szCs w:val="20"/>
        </w:rPr>
      </w:pPr>
      <w:r w:rsidRPr="00C177FF">
        <w:rPr>
          <w:rFonts w:ascii="Arial" w:eastAsia="ArialMT" w:hAnsi="Arial" w:cs="Arial"/>
          <w:color w:val="000000"/>
          <w:sz w:val="20"/>
          <w:szCs w:val="20"/>
        </w:rPr>
        <w:t xml:space="preserve">34 (a) Where a match is played with only </w:t>
      </w:r>
      <w:r w:rsidRPr="00C177FF">
        <w:rPr>
          <w:rFonts w:ascii="Arial" w:eastAsia="ArialMT" w:hAnsi="Arial" w:cs="Arial"/>
          <w:sz w:val="20"/>
          <w:szCs w:val="20"/>
        </w:rPr>
        <w:t xml:space="preserve">two players on each side, </w:t>
      </w:r>
      <w:r w:rsidRPr="00C177FF">
        <w:rPr>
          <w:rFonts w:ascii="Arial" w:eastAsia="Arial-BoldItalicMT" w:hAnsi="Arial" w:cs="Arial"/>
          <w:sz w:val="20"/>
          <w:szCs w:val="20"/>
        </w:rPr>
        <w:t>the winning team will receive 2 extra</w:t>
      </w:r>
    </w:p>
    <w:p w:rsidR="00811CC5" w:rsidRPr="00C177FF" w:rsidRDefault="00C334E9">
      <w:pPr>
        <w:rPr>
          <w:rFonts w:ascii="Arial" w:eastAsia="Arial-BoldItalicMT" w:hAnsi="Arial" w:cs="Arial"/>
          <w:sz w:val="20"/>
          <w:szCs w:val="20"/>
        </w:rPr>
      </w:pPr>
      <w:proofErr w:type="gramStart"/>
      <w:r w:rsidRPr="00C177FF">
        <w:rPr>
          <w:rFonts w:ascii="Arial" w:eastAsia="Arial-BoldItalicMT" w:hAnsi="Arial" w:cs="Arial"/>
          <w:sz w:val="20"/>
          <w:szCs w:val="20"/>
        </w:rPr>
        <w:t>points</w:t>
      </w:r>
      <w:proofErr w:type="gramEnd"/>
      <w:r w:rsidRPr="00C177FF">
        <w:rPr>
          <w:rFonts w:ascii="Arial" w:eastAsia="Arial-BoldItalicMT" w:hAnsi="Arial" w:cs="Arial"/>
          <w:sz w:val="20"/>
          <w:szCs w:val="20"/>
        </w:rPr>
        <w:t xml:space="preserve"> and the losing side 1 extra point. Thus 5-0 becomes 7-1; 4-1 becomes 6-2; 3-2 becomes 5-3. In</w:t>
      </w:r>
    </w:p>
    <w:p w:rsidR="00811CC5" w:rsidRPr="00C177FF" w:rsidRDefault="00C334E9">
      <w:pPr>
        <w:rPr>
          <w:rFonts w:ascii="Arial" w:eastAsia="Arial-BoldItalicMT" w:hAnsi="Arial" w:cs="Arial"/>
          <w:sz w:val="20"/>
          <w:szCs w:val="20"/>
        </w:rPr>
      </w:pPr>
      <w:proofErr w:type="gramStart"/>
      <w:r w:rsidRPr="00C177FF">
        <w:rPr>
          <w:rFonts w:ascii="Arial" w:eastAsia="Arial-BoldItalicMT" w:hAnsi="Arial" w:cs="Arial"/>
          <w:sz w:val="20"/>
          <w:szCs w:val="20"/>
        </w:rPr>
        <w:t>the</w:t>
      </w:r>
      <w:proofErr w:type="gramEnd"/>
      <w:r w:rsidRPr="00C177FF">
        <w:rPr>
          <w:rFonts w:ascii="Arial" w:eastAsia="Arial-BoldItalicMT" w:hAnsi="Arial" w:cs="Arial"/>
          <w:sz w:val="20"/>
          <w:szCs w:val="20"/>
        </w:rPr>
        <w:t xml:space="preserve"> situation where a team has only 1 player present, the match will be declared a walk-over for the</w:t>
      </w:r>
    </w:p>
    <w:p w:rsidR="00811CC5" w:rsidRPr="00C177FF" w:rsidRDefault="00C334E9">
      <w:pPr>
        <w:rPr>
          <w:rFonts w:ascii="Arial" w:eastAsia="ArialMT" w:hAnsi="Arial" w:cs="Arial"/>
          <w:sz w:val="20"/>
          <w:szCs w:val="20"/>
        </w:rPr>
      </w:pPr>
      <w:proofErr w:type="gramStart"/>
      <w:r w:rsidRPr="00C177FF">
        <w:rPr>
          <w:rFonts w:ascii="Arial" w:eastAsia="Arial-BoldItalicMT" w:hAnsi="Arial" w:cs="Arial"/>
          <w:sz w:val="20"/>
          <w:szCs w:val="20"/>
        </w:rPr>
        <w:t>other</w:t>
      </w:r>
      <w:proofErr w:type="gramEnd"/>
      <w:r w:rsidRPr="00C177FF">
        <w:rPr>
          <w:rFonts w:ascii="Arial" w:eastAsia="Arial-BoldItalicMT" w:hAnsi="Arial" w:cs="Arial"/>
          <w:sz w:val="20"/>
          <w:szCs w:val="20"/>
        </w:rPr>
        <w:t xml:space="preserve"> team and points calculated under Rule 44.</w:t>
      </w:r>
    </w:p>
    <w:p w:rsidR="00811CC5" w:rsidRPr="00C177FF" w:rsidRDefault="00C334E9">
      <w:pPr>
        <w:rPr>
          <w:rFonts w:ascii="Arial" w:eastAsia="Arial-BoldItalicMT" w:hAnsi="Arial" w:cs="Arial"/>
          <w:sz w:val="20"/>
          <w:szCs w:val="20"/>
        </w:rPr>
      </w:pPr>
      <w:r w:rsidRPr="00C177FF">
        <w:rPr>
          <w:rFonts w:ascii="Arial" w:eastAsia="ArialMT" w:hAnsi="Arial" w:cs="Arial"/>
          <w:sz w:val="20"/>
          <w:szCs w:val="20"/>
        </w:rPr>
        <w:t xml:space="preserve">34 (b) </w:t>
      </w:r>
      <w:proofErr w:type="gramStart"/>
      <w:r w:rsidRPr="00C177FF">
        <w:rPr>
          <w:rFonts w:ascii="Arial" w:eastAsia="ArialMT" w:hAnsi="Arial" w:cs="Arial"/>
          <w:sz w:val="20"/>
          <w:szCs w:val="20"/>
        </w:rPr>
        <w:t>Any</w:t>
      </w:r>
      <w:proofErr w:type="gramEnd"/>
      <w:r w:rsidRPr="00C177FF">
        <w:rPr>
          <w:rFonts w:ascii="Arial" w:eastAsia="ArialMT" w:hAnsi="Arial" w:cs="Arial"/>
          <w:sz w:val="20"/>
          <w:szCs w:val="20"/>
        </w:rPr>
        <w:t xml:space="preserve"> match where fewer than seven sets are actually played </w:t>
      </w:r>
      <w:r w:rsidRPr="00C177FF">
        <w:rPr>
          <w:rFonts w:ascii="Arial" w:eastAsia="Arial-BoldItalicMT" w:hAnsi="Arial" w:cs="Arial"/>
          <w:sz w:val="20"/>
          <w:szCs w:val="20"/>
        </w:rPr>
        <w:t>may be referred to the Committee,</w:t>
      </w:r>
    </w:p>
    <w:p w:rsidR="00811CC5" w:rsidRPr="00C177FF" w:rsidRDefault="00C334E9">
      <w:pPr>
        <w:rPr>
          <w:rFonts w:ascii="Arial" w:eastAsia="ArialMT" w:hAnsi="Arial" w:cs="Arial"/>
          <w:sz w:val="20"/>
          <w:szCs w:val="20"/>
        </w:rPr>
      </w:pPr>
      <w:proofErr w:type="gramStart"/>
      <w:r w:rsidRPr="00C177FF">
        <w:rPr>
          <w:rFonts w:ascii="Arial" w:eastAsia="Arial-BoldItalicMT" w:hAnsi="Arial" w:cs="Arial"/>
          <w:sz w:val="20"/>
          <w:szCs w:val="20"/>
        </w:rPr>
        <w:t>which</w:t>
      </w:r>
      <w:proofErr w:type="gramEnd"/>
      <w:r w:rsidRPr="00C177FF">
        <w:rPr>
          <w:rFonts w:ascii="Arial" w:eastAsia="Arial-BoldItalicMT" w:hAnsi="Arial" w:cs="Arial"/>
          <w:sz w:val="20"/>
          <w:szCs w:val="20"/>
        </w:rPr>
        <w:t xml:space="preserve"> will take any action deemed necessary.</w:t>
      </w:r>
    </w:p>
    <w:p w:rsidR="00811CC5" w:rsidRPr="00C177FF" w:rsidRDefault="00C334E9">
      <w:pPr>
        <w:rPr>
          <w:rFonts w:ascii="Arial" w:eastAsia="ArialMT" w:hAnsi="Arial" w:cs="Arial"/>
          <w:sz w:val="20"/>
          <w:szCs w:val="20"/>
        </w:rPr>
      </w:pPr>
      <w:r w:rsidRPr="00C177FF">
        <w:rPr>
          <w:rFonts w:ascii="Arial" w:eastAsia="ArialMT" w:hAnsi="Arial" w:cs="Arial"/>
          <w:sz w:val="20"/>
          <w:szCs w:val="20"/>
        </w:rPr>
        <w:t>35. Where no date has been agreed or stipulated by the League Committee or Hon. Divisional Secretary for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sz w:val="20"/>
          <w:szCs w:val="20"/>
        </w:rPr>
        <w:t>the</w:t>
      </w:r>
      <w:proofErr w:type="gramEnd"/>
      <w:r w:rsidRPr="00C177FF">
        <w:rPr>
          <w:rFonts w:ascii="Arial" w:eastAsia="ArialMT" w:hAnsi="Arial" w:cs="Arial"/>
          <w:sz w:val="20"/>
          <w:szCs w:val="20"/>
        </w:rPr>
        <w:t xml:space="preserve"> playing of any match not played under Rule </w:t>
      </w:r>
      <w:r w:rsidRPr="00C177FF">
        <w:rPr>
          <w:rFonts w:ascii="Arial" w:eastAsia="ArialMT" w:hAnsi="Arial" w:cs="Arial"/>
          <w:color w:val="000000"/>
          <w:sz w:val="20"/>
          <w:szCs w:val="20"/>
        </w:rPr>
        <w:t>30, but duly authorized to following procedure shall be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followed</w:t>
      </w:r>
      <w:proofErr w:type="gramEnd"/>
      <w:r w:rsidRPr="00C177FF">
        <w:rPr>
          <w:rFonts w:ascii="Arial" w:eastAsia="ArialMT" w:hAnsi="Arial" w:cs="Arial"/>
          <w:color w:val="000000"/>
          <w:sz w:val="20"/>
          <w:szCs w:val="20"/>
        </w:rPr>
        <w:t>.</w:t>
      </w:r>
    </w:p>
    <w:p w:rsidR="00811CC5" w:rsidRPr="00C177FF" w:rsidRDefault="00C334E9" w:rsidP="00C177FF">
      <w:pPr>
        <w:rPr>
          <w:rFonts w:ascii="Arial" w:eastAsia="ArialMT" w:hAnsi="Arial" w:cs="Arial"/>
          <w:color w:val="000000"/>
          <w:sz w:val="20"/>
          <w:szCs w:val="20"/>
        </w:rPr>
      </w:pPr>
      <w:r w:rsidRPr="00C177FF">
        <w:rPr>
          <w:rFonts w:ascii="Arial" w:eastAsia="ArialMT" w:hAnsi="Arial" w:cs="Arial"/>
          <w:color w:val="000000"/>
          <w:sz w:val="20"/>
          <w:szCs w:val="20"/>
        </w:rPr>
        <w:t xml:space="preserve">The home team secretary, not later than 14 days before the chosen date, shall notify in writing the date </w:t>
      </w:r>
      <w:r w:rsidRPr="00C177FF">
        <w:rPr>
          <w:rFonts w:ascii="Arial" w:eastAsia="ArialMT" w:hAnsi="Arial" w:cs="Arial"/>
          <w:sz w:val="20"/>
          <w:szCs w:val="20"/>
        </w:rPr>
        <w:t>(</w:t>
      </w:r>
      <w:r w:rsidR="00C177FF" w:rsidRPr="00C177FF">
        <w:rPr>
          <w:rFonts w:ascii="Arial" w:eastAsia="ArialMT" w:hAnsi="Arial" w:cs="Arial"/>
          <w:sz w:val="20"/>
          <w:szCs w:val="20"/>
        </w:rPr>
        <w:t>which can be a Saturday or Sunday if both teams agree</w:t>
      </w:r>
      <w:r w:rsidRPr="00C177FF">
        <w:rPr>
          <w:rFonts w:ascii="Arial" w:eastAsia="ArialMT" w:hAnsi="Arial" w:cs="Arial"/>
          <w:sz w:val="20"/>
          <w:szCs w:val="20"/>
        </w:rPr>
        <w:t>)</w:t>
      </w:r>
      <w:r w:rsidRPr="00C177FF">
        <w:rPr>
          <w:rFonts w:ascii="Arial" w:eastAsia="ArialMT" w:hAnsi="Arial" w:cs="Arial"/>
          <w:color w:val="000000"/>
          <w:sz w:val="20"/>
          <w:szCs w:val="20"/>
        </w:rPr>
        <w:t xml:space="preserve"> for the match, to the away team secretary and Hon. Divisional Secretary. Unless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this</w:t>
      </w:r>
      <w:proofErr w:type="gramEnd"/>
      <w:r w:rsidRPr="00C177FF">
        <w:rPr>
          <w:rFonts w:ascii="Arial" w:eastAsia="ArialMT" w:hAnsi="Arial" w:cs="Arial"/>
          <w:color w:val="000000"/>
          <w:sz w:val="20"/>
          <w:szCs w:val="20"/>
        </w:rPr>
        <w:t xml:space="preserve"> date is accepted, the away team secretary shall apply in writing within 4 days of receipt of the home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team’s</w:t>
      </w:r>
      <w:proofErr w:type="gramEnd"/>
      <w:r w:rsidRPr="00C177FF">
        <w:rPr>
          <w:rFonts w:ascii="Arial" w:eastAsia="ArialMT" w:hAnsi="Arial" w:cs="Arial"/>
          <w:color w:val="000000"/>
          <w:sz w:val="20"/>
          <w:szCs w:val="20"/>
        </w:rPr>
        <w:t xml:space="preserve"> notice to the Hon. Divisional Secretary to fix an alternative date, stating the reasons </w:t>
      </w:r>
      <w:proofErr w:type="spellStart"/>
      <w:r w:rsidRPr="00C177FF">
        <w:rPr>
          <w:rFonts w:ascii="Arial" w:eastAsia="ArialMT" w:hAnsi="Arial" w:cs="Arial"/>
          <w:color w:val="000000"/>
          <w:sz w:val="20"/>
          <w:szCs w:val="20"/>
        </w:rPr>
        <w:t>therefor</w:t>
      </w:r>
      <w:proofErr w:type="spellEnd"/>
      <w:r w:rsidRPr="00C177FF">
        <w:rPr>
          <w:rFonts w:ascii="Arial" w:eastAsia="ArialMT" w:hAnsi="Arial" w:cs="Arial"/>
          <w:color w:val="000000"/>
          <w:sz w:val="20"/>
          <w:szCs w:val="20"/>
        </w:rPr>
        <w:t>. On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receipt</w:t>
      </w:r>
      <w:proofErr w:type="gramEnd"/>
      <w:r w:rsidRPr="00C177FF">
        <w:rPr>
          <w:rFonts w:ascii="Arial" w:eastAsia="ArialMT" w:hAnsi="Arial" w:cs="Arial"/>
          <w:color w:val="000000"/>
          <w:sz w:val="20"/>
          <w:szCs w:val="20"/>
        </w:rPr>
        <w:t xml:space="preserve"> of such application the Hon. Divisional Secretary may take any action he thinks appropriate, including</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reference</w:t>
      </w:r>
      <w:proofErr w:type="gramEnd"/>
      <w:r w:rsidRPr="00C177FF">
        <w:rPr>
          <w:rFonts w:ascii="Arial" w:eastAsia="ArialMT" w:hAnsi="Arial" w:cs="Arial"/>
          <w:color w:val="000000"/>
          <w:sz w:val="20"/>
          <w:szCs w:val="20"/>
        </w:rPr>
        <w:t xml:space="preserve"> to the League Committee, and shall inform both team secretaries of his decision. If either team</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secretary</w:t>
      </w:r>
      <w:proofErr w:type="gramEnd"/>
      <w:r w:rsidRPr="00C177FF">
        <w:rPr>
          <w:rFonts w:ascii="Arial" w:eastAsia="ArialMT" w:hAnsi="Arial" w:cs="Arial"/>
          <w:color w:val="000000"/>
          <w:sz w:val="20"/>
          <w:szCs w:val="20"/>
        </w:rPr>
        <w:t xml:space="preserve"> fails to comply with this procedure the Committee may award the points to the non-offending team</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and/or</w:t>
      </w:r>
      <w:proofErr w:type="gramEnd"/>
      <w:r w:rsidRPr="00C177FF">
        <w:rPr>
          <w:rFonts w:ascii="Arial" w:eastAsia="ArialMT" w:hAnsi="Arial" w:cs="Arial"/>
          <w:color w:val="000000"/>
          <w:sz w:val="20"/>
          <w:szCs w:val="20"/>
        </w:rPr>
        <w:t xml:space="preserve"> take any other action.</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G. Postponements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36. The Committee shall arrange the programme of play. Except as otherwise provided in this Rule, matches must be played before the end of the period laid down in the Fixture List, including a final free week, except that the appropriate Hon. Divisional Secretary shall have power to extend this period by a maximum of seven days, if  both teams concerned make a written or email application for such extensions before the end of the period and if he considers the reasons given warrant such extension; illness will not be considered satisfactory where other players are registered for the club.</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37. Where a team postpones the playing of a match less than 30 hours before the agreed time of</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commencement</w:t>
      </w:r>
      <w:proofErr w:type="gramEnd"/>
      <w:r w:rsidRPr="00C177FF">
        <w:rPr>
          <w:rFonts w:ascii="Arial" w:eastAsia="ArialMT" w:hAnsi="Arial" w:cs="Arial"/>
          <w:color w:val="000000"/>
          <w:sz w:val="20"/>
          <w:szCs w:val="20"/>
        </w:rPr>
        <w:t xml:space="preserve"> and without a reason satisfactory to the Committee, the points for the match shall be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awarded</w:t>
      </w:r>
      <w:proofErr w:type="gramEnd"/>
      <w:r w:rsidRPr="00C177FF">
        <w:rPr>
          <w:rFonts w:ascii="Arial" w:eastAsia="ArialMT" w:hAnsi="Arial" w:cs="Arial"/>
          <w:color w:val="000000"/>
          <w:sz w:val="20"/>
          <w:szCs w:val="20"/>
        </w:rPr>
        <w:t xml:space="preserve"> to the other team. Where the reason is satisfactory to the Committee, they shall state a period for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the</w:t>
      </w:r>
      <w:proofErr w:type="gramEnd"/>
      <w:r w:rsidRPr="00C177FF">
        <w:rPr>
          <w:rFonts w:ascii="Arial" w:eastAsia="ArialMT" w:hAnsi="Arial" w:cs="Arial"/>
          <w:color w:val="000000"/>
          <w:sz w:val="20"/>
          <w:szCs w:val="20"/>
        </w:rPr>
        <w:t xml:space="preserve"> completion of the match. In any case not otherwise provided for, it shall be the responsibility of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appropriate</w:t>
      </w:r>
      <w:proofErr w:type="gramEnd"/>
      <w:r w:rsidRPr="00C177FF">
        <w:rPr>
          <w:rFonts w:ascii="Arial" w:eastAsia="ArialMT" w:hAnsi="Arial" w:cs="Arial"/>
          <w:color w:val="000000"/>
          <w:sz w:val="20"/>
          <w:szCs w:val="20"/>
        </w:rPr>
        <w:t xml:space="preserve"> Team Secretary to notify in writing (and as soon as possible) the Hon. Divisional Secretary of any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lastRenderedPageBreak/>
        <w:t>matter</w:t>
      </w:r>
      <w:proofErr w:type="gramEnd"/>
      <w:r w:rsidRPr="00C177FF">
        <w:rPr>
          <w:rFonts w:ascii="Arial" w:eastAsia="ArialMT" w:hAnsi="Arial" w:cs="Arial"/>
          <w:color w:val="000000"/>
          <w:sz w:val="20"/>
          <w:szCs w:val="20"/>
        </w:rPr>
        <w:t xml:space="preserve"> concerning any match which requires a decision by the Hon. Divisional Secretary or the Committee.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38. Should a match not be played within the period or within a further seven days where an extension </w:t>
      </w:r>
      <w:proofErr w:type="gramStart"/>
      <w:r w:rsidRPr="00C177FF">
        <w:rPr>
          <w:rFonts w:ascii="Arial" w:eastAsia="ArialMT" w:hAnsi="Arial" w:cs="Arial"/>
          <w:color w:val="000000"/>
          <w:sz w:val="20"/>
          <w:szCs w:val="20"/>
        </w:rPr>
        <w:t>has</w:t>
      </w:r>
      <w:proofErr w:type="gramEnd"/>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been</w:t>
      </w:r>
      <w:proofErr w:type="gramEnd"/>
      <w:r w:rsidRPr="00C177FF">
        <w:rPr>
          <w:rFonts w:ascii="Arial" w:eastAsia="ArialMT" w:hAnsi="Arial" w:cs="Arial"/>
          <w:color w:val="000000"/>
          <w:sz w:val="20"/>
          <w:szCs w:val="20"/>
        </w:rPr>
        <w:t xml:space="preserve"> granted, the Committee shall be empowered (a) to award the points for the match to either or both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teams</w:t>
      </w:r>
      <w:proofErr w:type="gramEnd"/>
      <w:r w:rsidRPr="00C177FF">
        <w:rPr>
          <w:rFonts w:ascii="Arial" w:eastAsia="ArialMT" w:hAnsi="Arial" w:cs="Arial"/>
          <w:color w:val="000000"/>
          <w:sz w:val="20"/>
          <w:szCs w:val="20"/>
        </w:rPr>
        <w:t xml:space="preserve"> (b) to fine either or both teams or (c) to grant further extension.</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39. (Deleted 2015)</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H. Walkovers / Concessions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40 (a).</w:t>
      </w:r>
      <w:proofErr w:type="gramEnd"/>
      <w:r w:rsidRPr="00C177FF">
        <w:rPr>
          <w:rFonts w:ascii="Arial" w:eastAsia="ArialMT" w:hAnsi="Arial" w:cs="Arial"/>
          <w:color w:val="000000"/>
          <w:sz w:val="20"/>
          <w:szCs w:val="20"/>
        </w:rPr>
        <w:t xml:space="preserve"> Any match may be conceded by letter to the Hon. Divisional Secretary signed on behalf of the team</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concerned</w:t>
      </w:r>
      <w:proofErr w:type="gramEnd"/>
      <w:r w:rsidRPr="00C177FF">
        <w:rPr>
          <w:rFonts w:ascii="Arial" w:eastAsia="ArialMT" w:hAnsi="Arial" w:cs="Arial"/>
          <w:color w:val="000000"/>
          <w:sz w:val="20"/>
          <w:szCs w:val="20"/>
        </w:rPr>
        <w:t>.</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40 (b).</w:t>
      </w:r>
      <w:proofErr w:type="gramEnd"/>
      <w:r w:rsidRPr="00C177FF">
        <w:rPr>
          <w:rFonts w:ascii="Arial" w:eastAsia="ArialMT" w:hAnsi="Arial" w:cs="Arial"/>
          <w:color w:val="000000"/>
          <w:sz w:val="20"/>
          <w:szCs w:val="20"/>
        </w:rPr>
        <w:t xml:space="preserve"> In any case (of extension or concession) the Committee may approve, alter or reject the decision of</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the</w:t>
      </w:r>
      <w:proofErr w:type="gramEnd"/>
      <w:r w:rsidRPr="00C177FF">
        <w:rPr>
          <w:rFonts w:ascii="Arial" w:eastAsia="ArialMT" w:hAnsi="Arial" w:cs="Arial"/>
          <w:color w:val="000000"/>
          <w:sz w:val="20"/>
          <w:szCs w:val="20"/>
        </w:rPr>
        <w:t xml:space="preserve"> Hon. Divisional Secretary.</w:t>
      </w:r>
    </w:p>
    <w:p w:rsidR="0041031E" w:rsidRPr="00C177FF" w:rsidRDefault="0041031E">
      <w:pPr>
        <w:rPr>
          <w:rFonts w:ascii="Arial" w:eastAsia="ArialMT" w:hAnsi="Arial" w:cs="Arial"/>
          <w:sz w:val="20"/>
          <w:szCs w:val="20"/>
        </w:rPr>
      </w:pPr>
      <w:r w:rsidRPr="00C177FF">
        <w:rPr>
          <w:rFonts w:ascii="Arial" w:hAnsi="Arial" w:cs="Arial"/>
          <w:sz w:val="20"/>
          <w:szCs w:val="20"/>
          <w:shd w:val="clear" w:color="auto" w:fill="FFFFFF"/>
        </w:rPr>
        <w:t>41. Any team having awarded against it/or conceding three matches by walkovers shall be deemed to have withdrawn from the League,</w:t>
      </w:r>
      <w:r w:rsidR="00031AFD" w:rsidRPr="00C177FF">
        <w:rPr>
          <w:rFonts w:ascii="Arial" w:hAnsi="Arial" w:cs="Arial"/>
          <w:sz w:val="20"/>
          <w:szCs w:val="20"/>
          <w:shd w:val="clear" w:color="auto" w:fill="FFFFFF"/>
        </w:rPr>
        <w:t xml:space="preserve"> </w:t>
      </w:r>
      <w:r w:rsidRPr="00C177FF">
        <w:rPr>
          <w:rFonts w:ascii="Arial" w:hAnsi="Arial" w:cs="Arial"/>
          <w:sz w:val="20"/>
          <w:szCs w:val="20"/>
          <w:shd w:val="clear" w:color="auto" w:fill="FFFFFF"/>
        </w:rPr>
        <w:t>save that from six weeks before the end of the season, such withdrawals will be subject to approval by the Committee.</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I. Points Award</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42. League points shall be awarded as one point for each set won. In addition, matches that are played in or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before</w:t>
      </w:r>
      <w:proofErr w:type="gramEnd"/>
      <w:r w:rsidRPr="00C177FF">
        <w:rPr>
          <w:rFonts w:ascii="Arial" w:eastAsia="ArialMT" w:hAnsi="Arial" w:cs="Arial"/>
          <w:color w:val="000000"/>
          <w:sz w:val="20"/>
          <w:szCs w:val="20"/>
        </w:rPr>
        <w:t xml:space="preserve"> the scheduled week will attract a bonus of 3 points to each team.</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43 (a).</w:t>
      </w:r>
      <w:proofErr w:type="gramEnd"/>
      <w:r w:rsidRPr="00C177FF">
        <w:rPr>
          <w:rFonts w:ascii="Arial" w:eastAsia="ArialMT" w:hAnsi="Arial" w:cs="Arial"/>
          <w:color w:val="000000"/>
          <w:sz w:val="20"/>
          <w:szCs w:val="20"/>
        </w:rPr>
        <w:t xml:space="preserve"> Where a match is postponed, the team originally requesting the postponement will not receive the 3</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point</w:t>
      </w:r>
      <w:proofErr w:type="gramEnd"/>
      <w:r w:rsidRPr="00C177FF">
        <w:rPr>
          <w:rFonts w:ascii="Arial" w:eastAsia="ArialMT" w:hAnsi="Arial" w:cs="Arial"/>
          <w:color w:val="000000"/>
          <w:sz w:val="20"/>
          <w:szCs w:val="20"/>
        </w:rPr>
        <w:t xml:space="preserve"> bonus when the match is played, but their opponents will.</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43 (b).</w:t>
      </w:r>
      <w:proofErr w:type="gramEnd"/>
      <w:r w:rsidRPr="00C177FF">
        <w:rPr>
          <w:rFonts w:ascii="Arial" w:eastAsia="ArialMT" w:hAnsi="Arial" w:cs="Arial"/>
          <w:color w:val="000000"/>
          <w:sz w:val="20"/>
          <w:szCs w:val="20"/>
        </w:rPr>
        <w:t xml:space="preserve"> In the event that both teams cause a postponement, or the Divisional Secretary is not informed of the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circumstances</w:t>
      </w:r>
      <w:proofErr w:type="gramEnd"/>
      <w:r w:rsidRPr="00C177FF">
        <w:rPr>
          <w:rFonts w:ascii="Arial" w:eastAsia="ArialMT" w:hAnsi="Arial" w:cs="Arial"/>
          <w:color w:val="000000"/>
          <w:sz w:val="20"/>
          <w:szCs w:val="20"/>
        </w:rPr>
        <w:t xml:space="preserve"> of the postponement by at least one team captain within seven days of the date of the original</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scheduled</w:t>
      </w:r>
      <w:proofErr w:type="gramEnd"/>
      <w:r w:rsidRPr="00C177FF">
        <w:rPr>
          <w:rFonts w:ascii="Arial" w:eastAsia="ArialMT" w:hAnsi="Arial" w:cs="Arial"/>
          <w:color w:val="000000"/>
          <w:sz w:val="20"/>
          <w:szCs w:val="20"/>
        </w:rPr>
        <w:t xml:space="preserve"> fixture, then neither team will receive the bonus.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43 (c).</w:t>
      </w:r>
      <w:proofErr w:type="gramEnd"/>
      <w:r w:rsidRPr="00C177FF">
        <w:rPr>
          <w:rFonts w:ascii="Arial" w:eastAsia="ArialMT" w:hAnsi="Arial" w:cs="Arial"/>
          <w:color w:val="000000"/>
          <w:sz w:val="20"/>
          <w:szCs w:val="20"/>
        </w:rPr>
        <w:t xml:space="preserve"> If a match has to be postponed for reasons outside either teams control then the bonus will still apply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to</w:t>
      </w:r>
      <w:proofErr w:type="gramEnd"/>
      <w:r w:rsidRPr="00C177FF">
        <w:rPr>
          <w:rFonts w:ascii="Arial" w:eastAsia="ArialMT" w:hAnsi="Arial" w:cs="Arial"/>
          <w:color w:val="000000"/>
          <w:sz w:val="20"/>
          <w:szCs w:val="20"/>
        </w:rPr>
        <w:t xml:space="preserve"> the rearrangement, subject to league approval. Non availability of players does not apply.</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 xml:space="preserve">43 (d) </w:t>
      </w:r>
      <w:proofErr w:type="gramStart"/>
      <w:r w:rsidRPr="00C177FF">
        <w:rPr>
          <w:rFonts w:ascii="Arial" w:eastAsia="ArialMT" w:hAnsi="Arial" w:cs="Arial"/>
          <w:color w:val="000000"/>
          <w:sz w:val="20"/>
          <w:szCs w:val="20"/>
        </w:rPr>
        <w:t>If</w:t>
      </w:r>
      <w:proofErr w:type="gramEnd"/>
      <w:r w:rsidRPr="00C177FF">
        <w:rPr>
          <w:rFonts w:ascii="Arial" w:eastAsia="ArialMT" w:hAnsi="Arial" w:cs="Arial"/>
          <w:color w:val="000000"/>
          <w:sz w:val="20"/>
          <w:szCs w:val="20"/>
        </w:rPr>
        <w:t xml:space="preserve"> a team is awarded a walkover or has a match conceded to it, the points awarded to that team shall</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be</w:t>
      </w:r>
      <w:proofErr w:type="gramEnd"/>
      <w:r w:rsidRPr="00C177FF">
        <w:rPr>
          <w:rFonts w:ascii="Arial" w:eastAsia="ArialMT" w:hAnsi="Arial" w:cs="Arial"/>
          <w:color w:val="000000"/>
          <w:sz w:val="20"/>
          <w:szCs w:val="20"/>
        </w:rPr>
        <w:t xml:space="preserve"> based on the calculation of sets in Rule 44.</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44. Any team which concedes a match or has the points for a match awarded against it shall be credited with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no</w:t>
      </w:r>
      <w:proofErr w:type="gramEnd"/>
      <w:r w:rsidRPr="00C177FF">
        <w:rPr>
          <w:rFonts w:ascii="Arial" w:eastAsia="ArialMT" w:hAnsi="Arial" w:cs="Arial"/>
          <w:color w:val="000000"/>
          <w:sz w:val="20"/>
          <w:szCs w:val="20"/>
        </w:rPr>
        <w:t xml:space="preserve"> sets. The opposing team shall be awarded points determined as follows. Five plus the average number of</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sets</w:t>
      </w:r>
      <w:proofErr w:type="gramEnd"/>
      <w:r w:rsidRPr="00C177FF">
        <w:rPr>
          <w:rFonts w:ascii="Arial" w:eastAsia="ArialMT" w:hAnsi="Arial" w:cs="Arial"/>
          <w:color w:val="000000"/>
          <w:sz w:val="20"/>
          <w:szCs w:val="20"/>
        </w:rPr>
        <w:t xml:space="preserve"> it has won in its League matches prior to the due date of the match conceded or awarded minus the</w:t>
      </w:r>
    </w:p>
    <w:p w:rsidR="00811CC5" w:rsidRPr="00C177FF" w:rsidRDefault="00C334E9">
      <w:pPr>
        <w:rPr>
          <w:rFonts w:ascii="Arial" w:eastAsia="ArialMT" w:hAnsi="Arial" w:cs="Arial"/>
          <w:sz w:val="20"/>
          <w:szCs w:val="20"/>
        </w:rPr>
      </w:pPr>
      <w:proofErr w:type="gramStart"/>
      <w:r w:rsidRPr="00C177FF">
        <w:rPr>
          <w:rFonts w:ascii="Arial" w:eastAsia="ArialMT" w:hAnsi="Arial" w:cs="Arial"/>
          <w:color w:val="000000"/>
          <w:sz w:val="20"/>
          <w:szCs w:val="20"/>
        </w:rPr>
        <w:t>average</w:t>
      </w:r>
      <w:proofErr w:type="gramEnd"/>
      <w:r w:rsidRPr="00C177FF">
        <w:rPr>
          <w:rFonts w:ascii="Arial" w:eastAsia="ArialMT" w:hAnsi="Arial" w:cs="Arial"/>
          <w:color w:val="000000"/>
          <w:sz w:val="20"/>
          <w:szCs w:val="20"/>
        </w:rPr>
        <w:t xml:space="preserve"> number of sets the conceding te</w:t>
      </w:r>
      <w:r w:rsidRPr="00C177FF">
        <w:rPr>
          <w:rFonts w:ascii="Arial" w:eastAsia="ArialMT" w:hAnsi="Arial" w:cs="Arial"/>
          <w:sz w:val="20"/>
          <w:szCs w:val="20"/>
        </w:rPr>
        <w:t>am has won in its League matches prior to the due date of the</w:t>
      </w:r>
    </w:p>
    <w:p w:rsidR="00811CC5" w:rsidRPr="00C177FF" w:rsidRDefault="00C334E9">
      <w:pPr>
        <w:rPr>
          <w:rFonts w:ascii="Arial" w:eastAsia="Arial-BoldItalicMT" w:hAnsi="Arial" w:cs="Arial"/>
          <w:sz w:val="20"/>
          <w:szCs w:val="20"/>
        </w:rPr>
      </w:pPr>
      <w:proofErr w:type="gramStart"/>
      <w:r w:rsidRPr="00C177FF">
        <w:rPr>
          <w:rFonts w:ascii="Arial" w:eastAsia="ArialMT" w:hAnsi="Arial" w:cs="Arial"/>
          <w:sz w:val="20"/>
          <w:szCs w:val="20"/>
        </w:rPr>
        <w:t>match</w:t>
      </w:r>
      <w:proofErr w:type="gramEnd"/>
      <w:r w:rsidRPr="00C177FF">
        <w:rPr>
          <w:rFonts w:ascii="Arial" w:eastAsia="ArialMT" w:hAnsi="Arial" w:cs="Arial"/>
          <w:sz w:val="20"/>
          <w:szCs w:val="20"/>
        </w:rPr>
        <w:t xml:space="preserve"> conceded or awarded. The value should be rounded to the nearest whole number </w:t>
      </w:r>
      <w:r w:rsidRPr="00C177FF">
        <w:rPr>
          <w:rFonts w:ascii="Arial" w:eastAsia="Arial-BoldItalicMT" w:hAnsi="Arial" w:cs="Arial"/>
          <w:sz w:val="20"/>
          <w:szCs w:val="20"/>
        </w:rPr>
        <w:t>(0.5 to be rounded</w:t>
      </w:r>
    </w:p>
    <w:p w:rsidR="00811CC5" w:rsidRPr="00C177FF" w:rsidRDefault="00C334E9">
      <w:pPr>
        <w:rPr>
          <w:rFonts w:ascii="Arial" w:eastAsia="ArialMT" w:hAnsi="Arial" w:cs="Arial"/>
          <w:color w:val="000000"/>
          <w:sz w:val="20"/>
          <w:szCs w:val="20"/>
        </w:rPr>
      </w:pPr>
      <w:proofErr w:type="gramStart"/>
      <w:r w:rsidRPr="00C177FF">
        <w:rPr>
          <w:rFonts w:ascii="Arial" w:eastAsia="Arial-BoldItalicMT" w:hAnsi="Arial" w:cs="Arial"/>
          <w:sz w:val="20"/>
          <w:szCs w:val="20"/>
        </w:rPr>
        <w:t>up</w:t>
      </w:r>
      <w:proofErr w:type="gramEnd"/>
      <w:r w:rsidRPr="00C177FF">
        <w:rPr>
          <w:rFonts w:ascii="Arial" w:eastAsia="Arial-BoldItalicMT" w:hAnsi="Arial" w:cs="Arial"/>
          <w:sz w:val="20"/>
          <w:szCs w:val="20"/>
        </w:rPr>
        <w:t>)</w:t>
      </w:r>
      <w:r w:rsidRPr="00C177FF">
        <w:rPr>
          <w:rFonts w:ascii="Arial" w:eastAsia="ArialMT" w:hAnsi="Arial" w:cs="Arial"/>
          <w:sz w:val="20"/>
          <w:szCs w:val="20"/>
        </w:rPr>
        <w:t xml:space="preserve">, but shall not be greater than 10 or less than </w:t>
      </w:r>
      <w:r w:rsidRPr="00C177FF">
        <w:rPr>
          <w:rFonts w:ascii="Arial" w:eastAsia="Arial-BoldItalicMT" w:hAnsi="Arial" w:cs="Arial"/>
          <w:sz w:val="20"/>
          <w:szCs w:val="20"/>
        </w:rPr>
        <w:t>six</w:t>
      </w:r>
      <w:r w:rsidRPr="00C177FF">
        <w:rPr>
          <w:rFonts w:ascii="Arial" w:eastAsia="Arial-ItalicMT" w:hAnsi="Arial" w:cs="Arial"/>
          <w:sz w:val="20"/>
          <w:szCs w:val="20"/>
        </w:rPr>
        <w:t xml:space="preserve">. </w:t>
      </w:r>
      <w:r w:rsidRPr="00C177FF">
        <w:rPr>
          <w:rFonts w:ascii="Arial" w:eastAsia="ArialMT" w:hAnsi="Arial" w:cs="Arial"/>
          <w:sz w:val="20"/>
          <w:szCs w:val="20"/>
        </w:rPr>
        <w:t>If at th</w:t>
      </w:r>
      <w:r w:rsidRPr="00C177FF">
        <w:rPr>
          <w:rFonts w:ascii="Arial" w:eastAsia="ArialMT" w:hAnsi="Arial" w:cs="Arial"/>
          <w:color w:val="000000"/>
          <w:sz w:val="20"/>
          <w:szCs w:val="20"/>
        </w:rPr>
        <w:t>at date either team has played fewer than 5</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league</w:t>
      </w:r>
      <w:proofErr w:type="gramEnd"/>
      <w:r w:rsidRPr="00C177FF">
        <w:rPr>
          <w:rFonts w:ascii="Arial" w:eastAsia="ArialMT" w:hAnsi="Arial" w:cs="Arial"/>
          <w:color w:val="000000"/>
          <w:sz w:val="20"/>
          <w:szCs w:val="20"/>
        </w:rPr>
        <w:t xml:space="preserve"> matches the calculation of sets due to be awarded to it shall be delayed until each has played 5</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matches</w:t>
      </w:r>
      <w:proofErr w:type="gramEnd"/>
      <w:r w:rsidRPr="00C177FF">
        <w:rPr>
          <w:rFonts w:ascii="Arial" w:eastAsia="ArialMT" w:hAnsi="Arial" w:cs="Arial"/>
          <w:color w:val="000000"/>
          <w:sz w:val="20"/>
          <w:szCs w:val="20"/>
        </w:rPr>
        <w:t xml:space="preserve"> and shall then be based on the average number of sets won in those matches. In exceptional</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circumstances</w:t>
      </w:r>
      <w:proofErr w:type="gramEnd"/>
      <w:r w:rsidRPr="00C177FF">
        <w:rPr>
          <w:rFonts w:ascii="Arial" w:eastAsia="ArialMT" w:hAnsi="Arial" w:cs="Arial"/>
          <w:color w:val="000000"/>
          <w:sz w:val="20"/>
          <w:szCs w:val="20"/>
        </w:rPr>
        <w:t>, however, the committee may exercise discretion to substitute a different score.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45. Positions in the League shall be decided by the number of points obtained; failing that, by the number of</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matches</w:t>
      </w:r>
      <w:proofErr w:type="gramEnd"/>
      <w:r w:rsidRPr="00C177FF">
        <w:rPr>
          <w:rFonts w:ascii="Arial" w:eastAsia="ArialMT" w:hAnsi="Arial" w:cs="Arial"/>
          <w:color w:val="000000"/>
          <w:sz w:val="20"/>
          <w:szCs w:val="20"/>
        </w:rPr>
        <w:t xml:space="preserve"> won; failing that, by the number of sets won as a percentage of the number of sets played and/or</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awarded</w:t>
      </w:r>
      <w:proofErr w:type="gramEnd"/>
      <w:r w:rsidRPr="00C177FF">
        <w:rPr>
          <w:rFonts w:ascii="Arial" w:eastAsia="ArialMT" w:hAnsi="Arial" w:cs="Arial"/>
          <w:color w:val="000000"/>
          <w:sz w:val="20"/>
          <w:szCs w:val="20"/>
        </w:rPr>
        <w:t>; failing that, by the number of games won as a percentage of the number of games played and/or</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awarded; failing that, by a knock-out match or matches to be arranged by and at the discretion of the</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Committee who may stipulate when, where and by what registered players the match or matches shall be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played</w:t>
      </w:r>
      <w:proofErr w:type="gramEnd"/>
      <w:r w:rsidRPr="00C177FF">
        <w:rPr>
          <w:rFonts w:ascii="Arial" w:eastAsia="ArialMT" w:hAnsi="Arial" w:cs="Arial"/>
          <w:color w:val="000000"/>
          <w:sz w:val="20"/>
          <w:szCs w:val="20"/>
        </w:rPr>
        <w:t>.</w:t>
      </w:r>
    </w:p>
    <w:p w:rsidR="00811CC5" w:rsidRPr="00C177FF" w:rsidRDefault="00811CC5">
      <w:pPr>
        <w:rPr>
          <w:rFonts w:ascii="Arial" w:eastAsia="ArialMT" w:hAnsi="Arial" w:cs="Arial"/>
          <w:color w:val="000000"/>
          <w:sz w:val="20"/>
          <w:szCs w:val="20"/>
        </w:rPr>
      </w:pPr>
    </w:p>
    <w:p w:rsidR="00811CC5" w:rsidRPr="00C177FF" w:rsidRDefault="00C334E9">
      <w:pPr>
        <w:rPr>
          <w:rFonts w:ascii="Arial" w:eastAsia="ArialMT" w:hAnsi="Arial" w:cs="Arial"/>
          <w:color w:val="000000"/>
          <w:sz w:val="20"/>
          <w:szCs w:val="20"/>
        </w:rPr>
      </w:pPr>
      <w:r w:rsidRPr="00C177FF">
        <w:rPr>
          <w:rFonts w:ascii="Arial" w:eastAsia="Arial-BoldMT" w:hAnsi="Arial" w:cs="Arial"/>
          <w:b/>
          <w:bCs/>
          <w:color w:val="000000"/>
          <w:sz w:val="20"/>
          <w:szCs w:val="20"/>
        </w:rPr>
        <w:t>J. Regulations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46 (a).</w:t>
      </w:r>
      <w:proofErr w:type="gramEnd"/>
      <w:r w:rsidRPr="00C177FF">
        <w:rPr>
          <w:rFonts w:ascii="Arial" w:eastAsia="ArialMT" w:hAnsi="Arial" w:cs="Arial"/>
          <w:color w:val="000000"/>
          <w:sz w:val="20"/>
          <w:szCs w:val="20"/>
        </w:rPr>
        <w:t xml:space="preserve"> All matches shall be played in accordance with the Laws of Table Tennis as adopted by Table Tennis England and the home team shall be responsible for the provision of playing conditions and equipment.</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46 (b).</w:t>
      </w:r>
      <w:proofErr w:type="gramEnd"/>
      <w:r w:rsidRPr="00C177FF">
        <w:rPr>
          <w:rFonts w:ascii="Arial" w:eastAsia="ArialMT" w:hAnsi="Arial" w:cs="Arial"/>
          <w:color w:val="000000"/>
          <w:sz w:val="20"/>
          <w:szCs w:val="20"/>
        </w:rPr>
        <w:t xml:space="preserve"> When serving to a wheelchair player, the service must, if it were to continue on its path, cross the end</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line</w:t>
      </w:r>
      <w:proofErr w:type="gramEnd"/>
      <w:r w:rsidRPr="00C177FF">
        <w:rPr>
          <w:rFonts w:ascii="Arial" w:eastAsia="ArialMT" w:hAnsi="Arial" w:cs="Arial"/>
          <w:color w:val="000000"/>
          <w:sz w:val="20"/>
          <w:szCs w:val="20"/>
        </w:rPr>
        <w:t xml:space="preserve"> at the receiver’s end of the table. A let will be declared if the umpire decides that this has not been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complied</w:t>
      </w:r>
      <w:proofErr w:type="gramEnd"/>
      <w:r w:rsidRPr="00C177FF">
        <w:rPr>
          <w:rFonts w:ascii="Arial" w:eastAsia="ArialMT" w:hAnsi="Arial" w:cs="Arial"/>
          <w:color w:val="000000"/>
          <w:sz w:val="20"/>
          <w:szCs w:val="20"/>
        </w:rPr>
        <w:t xml:space="preserve"> with.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47 (a).</w:t>
      </w:r>
      <w:proofErr w:type="gramEnd"/>
      <w:r w:rsidRPr="00C177FF">
        <w:rPr>
          <w:rFonts w:ascii="Arial" w:eastAsia="ArialMT" w:hAnsi="Arial" w:cs="Arial"/>
          <w:color w:val="000000"/>
          <w:sz w:val="20"/>
          <w:szCs w:val="20"/>
        </w:rPr>
        <w:t xml:space="preserve"> The main colour of a shirt, skirt or shorts, other than sleeves and collar of a shirt shall be clearly</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different</w:t>
      </w:r>
      <w:proofErr w:type="gramEnd"/>
      <w:r w:rsidRPr="00C177FF">
        <w:rPr>
          <w:rFonts w:ascii="Arial" w:eastAsia="ArialMT" w:hAnsi="Arial" w:cs="Arial"/>
          <w:color w:val="000000"/>
          <w:sz w:val="20"/>
          <w:szCs w:val="20"/>
        </w:rPr>
        <w:t xml:space="preserve"> from that of the ball in use.</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47 (b).</w:t>
      </w:r>
      <w:proofErr w:type="gramEnd"/>
      <w:r w:rsidRPr="00C177FF">
        <w:rPr>
          <w:rFonts w:ascii="Arial" w:eastAsia="ArialMT" w:hAnsi="Arial" w:cs="Arial"/>
          <w:color w:val="000000"/>
          <w:sz w:val="20"/>
          <w:szCs w:val="20"/>
        </w:rPr>
        <w:t xml:space="preserve"> Players are entitled to practise on the match table for up to 2 minutes immediately before the start of</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a</w:t>
      </w:r>
      <w:proofErr w:type="gramEnd"/>
      <w:r w:rsidRPr="00C177FF">
        <w:rPr>
          <w:rFonts w:ascii="Arial" w:eastAsia="ArialMT" w:hAnsi="Arial" w:cs="Arial"/>
          <w:color w:val="000000"/>
          <w:sz w:val="20"/>
          <w:szCs w:val="20"/>
        </w:rPr>
        <w:t xml:space="preserve"> match.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47 (c).</w:t>
      </w:r>
      <w:proofErr w:type="gramEnd"/>
      <w:r w:rsidRPr="00C177FF">
        <w:rPr>
          <w:rFonts w:ascii="Arial" w:eastAsia="ArialMT" w:hAnsi="Arial" w:cs="Arial"/>
          <w:color w:val="000000"/>
          <w:sz w:val="20"/>
          <w:szCs w:val="20"/>
        </w:rPr>
        <w:t xml:space="preserve"> Play shall be continuous throughout an individual match except that any player is entitled to an</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interval</w:t>
      </w:r>
      <w:proofErr w:type="gramEnd"/>
      <w:r w:rsidRPr="00C177FF">
        <w:rPr>
          <w:rFonts w:ascii="Arial" w:eastAsia="ArialMT" w:hAnsi="Arial" w:cs="Arial"/>
          <w:color w:val="000000"/>
          <w:sz w:val="20"/>
          <w:szCs w:val="20"/>
        </w:rPr>
        <w:t xml:space="preserve"> of up to 1 minute between successive games of an individual match.</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47 (d).</w:t>
      </w:r>
      <w:proofErr w:type="gramEnd"/>
      <w:r w:rsidRPr="00C177FF">
        <w:rPr>
          <w:rFonts w:ascii="Arial" w:eastAsia="ArialMT" w:hAnsi="Arial" w:cs="Arial"/>
          <w:color w:val="000000"/>
          <w:sz w:val="20"/>
          <w:szCs w:val="20"/>
        </w:rPr>
        <w:t xml:space="preserve"> The League does not permit “Time-outs”.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47 (e).</w:t>
      </w:r>
      <w:proofErr w:type="gramEnd"/>
      <w:r w:rsidRPr="00C177FF">
        <w:rPr>
          <w:rFonts w:ascii="Arial" w:eastAsia="ArialMT" w:hAnsi="Arial" w:cs="Arial"/>
          <w:color w:val="000000"/>
          <w:sz w:val="20"/>
          <w:szCs w:val="20"/>
        </w:rPr>
        <w:t xml:space="preserve"> The League does not permit coaching during a game, but coaching is allowed between games.</w:t>
      </w:r>
    </w:p>
    <w:p w:rsidR="00811CC5" w:rsidRPr="00C177FF" w:rsidRDefault="00C334E9">
      <w:pPr>
        <w:rPr>
          <w:rFonts w:ascii="Arial" w:eastAsia="ArialMT" w:hAnsi="Arial" w:cs="Arial"/>
          <w:color w:val="000000"/>
          <w:sz w:val="20"/>
          <w:szCs w:val="20"/>
        </w:rPr>
      </w:pPr>
      <w:proofErr w:type="gramStart"/>
      <w:r w:rsidRPr="00C177FF">
        <w:rPr>
          <w:rFonts w:ascii="Arial" w:eastAsia="ArialMT" w:hAnsi="Arial" w:cs="Arial"/>
          <w:color w:val="000000"/>
          <w:sz w:val="20"/>
          <w:szCs w:val="20"/>
        </w:rPr>
        <w:t>47 (f).</w:t>
      </w:r>
      <w:proofErr w:type="gramEnd"/>
      <w:r w:rsidRPr="00C177FF">
        <w:rPr>
          <w:rFonts w:ascii="Arial" w:eastAsia="ArialMT" w:hAnsi="Arial" w:cs="Arial"/>
          <w:color w:val="000000"/>
          <w:sz w:val="20"/>
          <w:szCs w:val="20"/>
        </w:rPr>
        <w:t xml:space="preserve"> The League expects courteous conduct and high standards of sporting behaviour at all times.</w:t>
      </w:r>
    </w:p>
    <w:p w:rsidR="00811CC5" w:rsidRPr="00C177FF" w:rsidRDefault="00C334E9">
      <w:pPr>
        <w:rPr>
          <w:rFonts w:ascii="Arial" w:eastAsia="ArialMT" w:hAnsi="Arial" w:cs="Arial"/>
          <w:color w:val="000000"/>
          <w:sz w:val="20"/>
          <w:szCs w:val="20"/>
        </w:rPr>
      </w:pPr>
      <w:r w:rsidRPr="00C177FF">
        <w:rPr>
          <w:rFonts w:ascii="Arial" w:eastAsia="ArialMT" w:hAnsi="Arial" w:cs="Arial"/>
          <w:color w:val="000000"/>
          <w:sz w:val="20"/>
          <w:szCs w:val="20"/>
        </w:rPr>
        <w:t>Captains, including acting Captains, have a responsibility to ensure this occurs. Where bad behaviour</w:t>
      </w:r>
    </w:p>
    <w:p w:rsidR="00811CC5" w:rsidRPr="00C177FF" w:rsidRDefault="00C334E9">
      <w:pPr>
        <w:rPr>
          <w:rFonts w:ascii="Arial" w:hAnsi="Arial" w:cs="Arial"/>
          <w:sz w:val="20"/>
          <w:szCs w:val="20"/>
        </w:rPr>
      </w:pPr>
      <w:proofErr w:type="gramStart"/>
      <w:r w:rsidRPr="00C177FF">
        <w:rPr>
          <w:rFonts w:ascii="Arial" w:eastAsia="ArialMT" w:hAnsi="Arial" w:cs="Arial"/>
          <w:color w:val="000000"/>
          <w:sz w:val="20"/>
          <w:szCs w:val="20"/>
        </w:rPr>
        <w:t>occurs</w:t>
      </w:r>
      <w:proofErr w:type="gramEnd"/>
      <w:r w:rsidRPr="00C177FF">
        <w:rPr>
          <w:rFonts w:ascii="Arial" w:eastAsia="ArialMT" w:hAnsi="Arial" w:cs="Arial"/>
          <w:color w:val="000000"/>
          <w:sz w:val="20"/>
          <w:szCs w:val="20"/>
        </w:rPr>
        <w:t>, Captains should report this to the Committee who will take whatever action they deem appropriate.</w:t>
      </w:r>
    </w:p>
    <w:p w:rsidR="00C334E9" w:rsidRDefault="00C334E9"/>
    <w:sectPr w:rsidR="00C334E9" w:rsidSect="00811CC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BoldItalicMT">
    <w:altName w:val="Ink Free"/>
    <w:charset w:val="00"/>
    <w:family w:val="script"/>
    <w:pitch w:val="default"/>
    <w:sig w:usb0="00000000" w:usb1="00000000" w:usb2="00000000" w:usb3="00000000" w:csb0="00000000" w:csb1="00000000"/>
  </w:font>
  <w:font w:name="Arial-BoldMT">
    <w:altName w:val="Times New Roman"/>
    <w:charset w:val="00"/>
    <w:family w:val="auto"/>
    <w:pitch w:val="default"/>
    <w:sig w:usb0="00000000" w:usb1="00000000" w:usb2="00000000" w:usb3="00000000" w:csb0="00000000" w:csb1="00000000"/>
  </w:font>
  <w:font w:name="ArialMT">
    <w:altName w:val="Times New Roman"/>
    <w:charset w:val="00"/>
    <w:family w:val="roman"/>
    <w:pitch w:val="variable"/>
    <w:sig w:usb0="00000000" w:usb1="00000000" w:usb2="00000000" w:usb3="00000000" w:csb0="00000000" w:csb1="00000000"/>
  </w:font>
  <w:font w:name="Arial-ItalicMT">
    <w:charset w:val="00"/>
    <w:family w:val="script"/>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3"/>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4"/>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A0149"/>
    <w:rsid w:val="00031AFD"/>
    <w:rsid w:val="001271C4"/>
    <w:rsid w:val="0041031E"/>
    <w:rsid w:val="00512979"/>
    <w:rsid w:val="00516601"/>
    <w:rsid w:val="007A0149"/>
    <w:rsid w:val="00811CC5"/>
    <w:rsid w:val="008A2DE5"/>
    <w:rsid w:val="00A56874"/>
    <w:rsid w:val="00B85BC9"/>
    <w:rsid w:val="00C177FF"/>
    <w:rsid w:val="00C334E9"/>
    <w:rsid w:val="00C34C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C5"/>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811CC5"/>
  </w:style>
  <w:style w:type="paragraph" w:customStyle="1" w:styleId="Heading">
    <w:name w:val="Heading"/>
    <w:basedOn w:val="Normal"/>
    <w:next w:val="BodyText"/>
    <w:rsid w:val="00811CC5"/>
    <w:pPr>
      <w:keepNext/>
      <w:spacing w:before="240" w:after="120"/>
    </w:pPr>
    <w:rPr>
      <w:rFonts w:ascii="Arial" w:eastAsia="Microsoft YaHei" w:hAnsi="Arial"/>
      <w:sz w:val="28"/>
      <w:szCs w:val="28"/>
    </w:rPr>
  </w:style>
  <w:style w:type="paragraph" w:styleId="BodyText">
    <w:name w:val="Body Text"/>
    <w:basedOn w:val="Normal"/>
    <w:rsid w:val="00811CC5"/>
    <w:pPr>
      <w:spacing w:after="120"/>
    </w:pPr>
  </w:style>
  <w:style w:type="paragraph" w:styleId="List">
    <w:name w:val="List"/>
    <w:basedOn w:val="BodyText"/>
    <w:rsid w:val="00811CC5"/>
  </w:style>
  <w:style w:type="paragraph" w:styleId="Caption">
    <w:name w:val="caption"/>
    <w:basedOn w:val="Normal"/>
    <w:qFormat/>
    <w:rsid w:val="00811CC5"/>
    <w:pPr>
      <w:suppressLineNumbers/>
      <w:spacing w:before="120" w:after="120"/>
    </w:pPr>
    <w:rPr>
      <w:i/>
      <w:iCs/>
    </w:rPr>
  </w:style>
  <w:style w:type="paragraph" w:customStyle="1" w:styleId="Index">
    <w:name w:val="Index"/>
    <w:basedOn w:val="Normal"/>
    <w:rsid w:val="00811CC5"/>
    <w:pPr>
      <w:suppressLineNumbers/>
    </w:pPr>
  </w:style>
  <w:style w:type="paragraph" w:styleId="NormalWeb">
    <w:name w:val="Normal (Web)"/>
    <w:basedOn w:val="Normal"/>
    <w:rsid w:val="00811CC5"/>
    <w:pPr>
      <w:widowControl/>
      <w:suppressAutoHyphens w:val="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Guestguest</dc:creator>
  <cp:lastModifiedBy>Guestguest</cp:lastModifiedBy>
  <cp:revision>4</cp:revision>
  <cp:lastPrinted>1601-01-01T00:00:00Z</cp:lastPrinted>
  <dcterms:created xsi:type="dcterms:W3CDTF">2024-11-18T00:19:00Z</dcterms:created>
  <dcterms:modified xsi:type="dcterms:W3CDTF">2024-11-18T00:25:00Z</dcterms:modified>
</cp:coreProperties>
</file>