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A8739" w14:textId="77777777" w:rsidR="0068257F" w:rsidRDefault="0068257F" w:rsidP="0068257F">
      <w:pPr>
        <w:pStyle w:val="Default"/>
      </w:pPr>
    </w:p>
    <w:p w14:paraId="02E70C35" w14:textId="77777777" w:rsidR="00294F22" w:rsidRPr="00C37B5E" w:rsidRDefault="0068257F" w:rsidP="0068257F">
      <w:pPr>
        <w:pStyle w:val="Default"/>
        <w:rPr>
          <w:b/>
          <w:bCs/>
          <w:sz w:val="28"/>
          <w:szCs w:val="28"/>
          <w:u w:val="single"/>
        </w:rPr>
      </w:pPr>
      <w:r w:rsidRPr="00C37B5E">
        <w:rPr>
          <w:b/>
          <w:bCs/>
          <w:sz w:val="28"/>
          <w:szCs w:val="28"/>
          <w:u w:val="single"/>
        </w:rPr>
        <w:t xml:space="preserve">DISS &amp; DISTRICT TABLE TENNIS LEAGUE 2023/24–CLOSED                                                       CHAMPIONSHIPS </w:t>
      </w:r>
    </w:p>
    <w:p w14:paraId="77384F3A" w14:textId="7A249EB5" w:rsidR="00294F22" w:rsidRPr="00C37B5E" w:rsidRDefault="00294F22" w:rsidP="0068257F">
      <w:pPr>
        <w:pStyle w:val="Default"/>
        <w:rPr>
          <w:b/>
          <w:bCs/>
          <w:i/>
          <w:iCs/>
          <w:u w:val="single"/>
        </w:rPr>
      </w:pPr>
      <w:r w:rsidRPr="00C37B5E">
        <w:rPr>
          <w:b/>
          <w:bCs/>
          <w:i/>
          <w:iCs/>
          <w:u w:val="single"/>
        </w:rPr>
        <w:t>The championships will be played over 4 separate evenings at 2 different venues details below</w:t>
      </w:r>
    </w:p>
    <w:p w14:paraId="09071F73" w14:textId="77777777" w:rsidR="00DC1B9C" w:rsidRDefault="0068257F" w:rsidP="0068257F">
      <w:pPr>
        <w:pStyle w:val="Default"/>
        <w:rPr>
          <w:color w:val="FF0000"/>
          <w:sz w:val="23"/>
          <w:szCs w:val="23"/>
        </w:rPr>
      </w:pPr>
      <w:r>
        <w:rPr>
          <w:color w:val="FF0000"/>
          <w:sz w:val="23"/>
          <w:szCs w:val="23"/>
        </w:rPr>
        <w:t xml:space="preserve">(Please submit your entries by </w:t>
      </w:r>
      <w:r w:rsidR="00294F22">
        <w:rPr>
          <w:color w:val="FF0000"/>
          <w:sz w:val="23"/>
          <w:szCs w:val="23"/>
        </w:rPr>
        <w:t>Saturday</w:t>
      </w:r>
      <w:r>
        <w:rPr>
          <w:color w:val="FF0000"/>
          <w:sz w:val="23"/>
          <w:szCs w:val="23"/>
        </w:rPr>
        <w:t xml:space="preserve"> </w:t>
      </w:r>
      <w:r w:rsidR="00294F22">
        <w:rPr>
          <w:color w:val="FF0000"/>
          <w:sz w:val="23"/>
          <w:szCs w:val="23"/>
        </w:rPr>
        <w:t>4</w:t>
      </w:r>
      <w:r>
        <w:rPr>
          <w:color w:val="FF0000"/>
          <w:sz w:val="16"/>
          <w:szCs w:val="16"/>
        </w:rPr>
        <w:t xml:space="preserve">th </w:t>
      </w:r>
      <w:r>
        <w:rPr>
          <w:color w:val="FF0000"/>
          <w:sz w:val="23"/>
          <w:szCs w:val="23"/>
        </w:rPr>
        <w:t>Ma</w:t>
      </w:r>
      <w:r w:rsidR="00294F22">
        <w:rPr>
          <w:color w:val="FF0000"/>
          <w:sz w:val="23"/>
          <w:szCs w:val="23"/>
        </w:rPr>
        <w:t>y</w:t>
      </w:r>
      <w:r>
        <w:rPr>
          <w:color w:val="FF0000"/>
          <w:sz w:val="23"/>
          <w:szCs w:val="23"/>
        </w:rPr>
        <w:t xml:space="preserve"> 202</w:t>
      </w:r>
      <w:r w:rsidR="00294F22">
        <w:rPr>
          <w:color w:val="FF0000"/>
          <w:sz w:val="23"/>
          <w:szCs w:val="23"/>
        </w:rPr>
        <w:t>4</w:t>
      </w:r>
      <w:r w:rsidR="00DC1B9C">
        <w:rPr>
          <w:color w:val="FF0000"/>
          <w:sz w:val="23"/>
          <w:szCs w:val="23"/>
        </w:rPr>
        <w:t xml:space="preserve"> for the first division singles)</w:t>
      </w:r>
    </w:p>
    <w:p w14:paraId="62B8F5D4" w14:textId="77777777" w:rsidR="00DC1B9C" w:rsidRDefault="00DC1B9C" w:rsidP="0068257F">
      <w:pPr>
        <w:pStyle w:val="Default"/>
        <w:rPr>
          <w:color w:val="FF0000"/>
          <w:sz w:val="23"/>
          <w:szCs w:val="23"/>
        </w:rPr>
      </w:pPr>
      <w:r>
        <w:rPr>
          <w:color w:val="FF0000"/>
          <w:sz w:val="23"/>
          <w:szCs w:val="23"/>
        </w:rPr>
        <w:t>(Please submit your entries by Saturday 18</w:t>
      </w:r>
      <w:r w:rsidRPr="00DC1B9C">
        <w:rPr>
          <w:color w:val="FF0000"/>
          <w:sz w:val="23"/>
          <w:szCs w:val="23"/>
          <w:vertAlign w:val="superscript"/>
        </w:rPr>
        <w:t>th</w:t>
      </w:r>
      <w:r>
        <w:rPr>
          <w:color w:val="FF0000"/>
          <w:sz w:val="23"/>
          <w:szCs w:val="23"/>
        </w:rPr>
        <w:t xml:space="preserve"> May 2024 for the Open events)</w:t>
      </w:r>
    </w:p>
    <w:p w14:paraId="738D736B" w14:textId="43E95EAF" w:rsidR="0068257F" w:rsidRDefault="00DC1B9C" w:rsidP="0068257F">
      <w:pPr>
        <w:pStyle w:val="Default"/>
        <w:rPr>
          <w:color w:val="FF0000"/>
          <w:sz w:val="23"/>
          <w:szCs w:val="23"/>
        </w:rPr>
      </w:pPr>
      <w:r>
        <w:rPr>
          <w:color w:val="FF0000"/>
          <w:sz w:val="23"/>
          <w:szCs w:val="23"/>
        </w:rPr>
        <w:t>(Please submit your entries</w:t>
      </w:r>
      <w:r w:rsidR="0068257F">
        <w:rPr>
          <w:color w:val="FF0000"/>
          <w:sz w:val="23"/>
          <w:szCs w:val="23"/>
        </w:rPr>
        <w:t xml:space="preserve"> </w:t>
      </w:r>
      <w:r>
        <w:rPr>
          <w:color w:val="FF0000"/>
          <w:sz w:val="23"/>
          <w:szCs w:val="23"/>
        </w:rPr>
        <w:t>by Saturday 1</w:t>
      </w:r>
      <w:r w:rsidRPr="00DC1B9C">
        <w:rPr>
          <w:color w:val="FF0000"/>
          <w:sz w:val="23"/>
          <w:szCs w:val="23"/>
          <w:vertAlign w:val="superscript"/>
        </w:rPr>
        <w:t>st</w:t>
      </w:r>
      <w:r>
        <w:rPr>
          <w:color w:val="FF0000"/>
          <w:sz w:val="23"/>
          <w:szCs w:val="23"/>
        </w:rPr>
        <w:t xml:space="preserve"> June 2024 for the First Div Doubles)</w:t>
      </w:r>
    </w:p>
    <w:p w14:paraId="51087575" w14:textId="6D9CAC5A" w:rsidR="00DC1B9C" w:rsidRDefault="00DC1B9C" w:rsidP="00DC1B9C">
      <w:pPr>
        <w:pStyle w:val="Default"/>
        <w:rPr>
          <w:color w:val="FF0000"/>
          <w:sz w:val="23"/>
          <w:szCs w:val="23"/>
        </w:rPr>
      </w:pPr>
      <w:r>
        <w:rPr>
          <w:color w:val="FF0000"/>
          <w:sz w:val="23"/>
          <w:szCs w:val="23"/>
        </w:rPr>
        <w:t>(Please submit your entries by Saturday 15</w:t>
      </w:r>
      <w:r w:rsidRPr="00DC1B9C">
        <w:rPr>
          <w:color w:val="FF0000"/>
          <w:sz w:val="23"/>
          <w:szCs w:val="23"/>
          <w:vertAlign w:val="superscript"/>
        </w:rPr>
        <w:t>th</w:t>
      </w:r>
      <w:r>
        <w:rPr>
          <w:color w:val="FF0000"/>
          <w:sz w:val="23"/>
          <w:szCs w:val="23"/>
        </w:rPr>
        <w:t>June 2024 for the Open Doubles)</w:t>
      </w:r>
    </w:p>
    <w:p w14:paraId="1491C895" w14:textId="77777777" w:rsidR="0068257F" w:rsidRDefault="0068257F" w:rsidP="0068257F">
      <w:pPr>
        <w:pStyle w:val="Default"/>
        <w:rPr>
          <w:sz w:val="23"/>
          <w:szCs w:val="23"/>
        </w:rPr>
      </w:pPr>
      <w:r>
        <w:rPr>
          <w:sz w:val="23"/>
          <w:szCs w:val="23"/>
        </w:rPr>
        <w:t xml:space="preserve">Entry is restricted to players who are registered in the Diss &amp; District Table Tennis League and who have played a minimum of 4 league matches before the Championship takes place, or at the discretion of the league committee. Players under 18 years old can take part without playing in any league matches at the discretion of the league committee. </w:t>
      </w:r>
    </w:p>
    <w:p w14:paraId="37C8C795" w14:textId="3DFDA98D" w:rsidR="0068257F" w:rsidRDefault="0068257F" w:rsidP="0068257F">
      <w:pPr>
        <w:pStyle w:val="Default"/>
        <w:rPr>
          <w:sz w:val="23"/>
          <w:szCs w:val="23"/>
        </w:rPr>
      </w:pPr>
      <w:r>
        <w:rPr>
          <w:sz w:val="23"/>
          <w:szCs w:val="23"/>
        </w:rPr>
        <w:t xml:space="preserve">Players must register on arrival and be available to play as announced on the day. Players not present at the start of the tournament risk being disqualified and forfeiting entry fees. Please retain information on your entries and arrive </w:t>
      </w:r>
      <w:r w:rsidR="004D43E5">
        <w:rPr>
          <w:sz w:val="23"/>
          <w:szCs w:val="23"/>
        </w:rPr>
        <w:t>15</w:t>
      </w:r>
      <w:r>
        <w:rPr>
          <w:sz w:val="23"/>
          <w:szCs w:val="23"/>
        </w:rPr>
        <w:t xml:space="preserve"> minutes before scheduled start. </w:t>
      </w:r>
    </w:p>
    <w:p w14:paraId="2C9D7599" w14:textId="30AB7D96" w:rsidR="0068257F" w:rsidRDefault="004D43E5" w:rsidP="0068257F">
      <w:pPr>
        <w:pStyle w:val="Default"/>
        <w:rPr>
          <w:sz w:val="23"/>
          <w:szCs w:val="23"/>
        </w:rPr>
      </w:pPr>
      <w:r>
        <w:rPr>
          <w:sz w:val="23"/>
          <w:szCs w:val="23"/>
        </w:rPr>
        <w:t>All events will start in groups so that participants get as many games as possible.</w:t>
      </w:r>
      <w:r w:rsidR="0068257F">
        <w:rPr>
          <w:b/>
          <w:bCs/>
          <w:sz w:val="23"/>
          <w:szCs w:val="23"/>
        </w:rPr>
        <w:t xml:space="preserve"> </w:t>
      </w:r>
    </w:p>
    <w:p w14:paraId="2C5F7A19" w14:textId="65DBD62A" w:rsidR="00C37B5E" w:rsidRDefault="0068257F" w:rsidP="0068257F">
      <w:pPr>
        <w:pStyle w:val="Default"/>
        <w:rPr>
          <w:sz w:val="23"/>
          <w:szCs w:val="23"/>
        </w:rPr>
      </w:pPr>
      <w:r>
        <w:rPr>
          <w:sz w:val="23"/>
          <w:szCs w:val="23"/>
        </w:rPr>
        <w:t xml:space="preserve">Competitors must wear non-marking rubber soled shoes </w:t>
      </w:r>
      <w:r>
        <w:rPr>
          <w:b/>
          <w:bCs/>
          <w:sz w:val="23"/>
          <w:szCs w:val="23"/>
        </w:rPr>
        <w:t xml:space="preserve">and must not wear white or </w:t>
      </w:r>
      <w:proofErr w:type="gramStart"/>
      <w:r>
        <w:rPr>
          <w:b/>
          <w:bCs/>
          <w:sz w:val="23"/>
          <w:szCs w:val="23"/>
        </w:rPr>
        <w:t>light coloured</w:t>
      </w:r>
      <w:proofErr w:type="gramEnd"/>
      <w:r>
        <w:rPr>
          <w:b/>
          <w:bCs/>
          <w:sz w:val="23"/>
          <w:szCs w:val="23"/>
        </w:rPr>
        <w:t xml:space="preserve"> clothing. </w:t>
      </w:r>
      <w:r>
        <w:rPr>
          <w:sz w:val="23"/>
          <w:szCs w:val="23"/>
        </w:rPr>
        <w:t xml:space="preserve">The tournament referee reserves the right to modify procedures or cancel an event. Their decision shall be final on any point of law, and any question arising that is not provided within in these guidelines. </w:t>
      </w:r>
    </w:p>
    <w:p w14:paraId="566F0283" w14:textId="3866E5B4" w:rsidR="0068257F" w:rsidRDefault="0068257F" w:rsidP="0068257F">
      <w:pPr>
        <w:pStyle w:val="Default"/>
        <w:rPr>
          <w:b/>
          <w:bCs/>
          <w:sz w:val="22"/>
          <w:szCs w:val="22"/>
        </w:rPr>
      </w:pPr>
      <w:r>
        <w:rPr>
          <w:b/>
          <w:bCs/>
          <w:sz w:val="22"/>
          <w:szCs w:val="22"/>
        </w:rPr>
        <w:t>DISS &amp; DISTRICT TABLE TENNIS LEAGUE 202</w:t>
      </w:r>
      <w:r w:rsidR="002A4D5F">
        <w:rPr>
          <w:b/>
          <w:bCs/>
          <w:sz w:val="22"/>
          <w:szCs w:val="22"/>
        </w:rPr>
        <w:t>3</w:t>
      </w:r>
      <w:r>
        <w:rPr>
          <w:b/>
          <w:bCs/>
          <w:sz w:val="22"/>
          <w:szCs w:val="22"/>
        </w:rPr>
        <w:t>/2</w:t>
      </w:r>
      <w:r w:rsidR="002A4D5F">
        <w:rPr>
          <w:b/>
          <w:bCs/>
          <w:sz w:val="22"/>
          <w:szCs w:val="22"/>
        </w:rPr>
        <w:t>4</w:t>
      </w:r>
      <w:r>
        <w:rPr>
          <w:b/>
          <w:bCs/>
          <w:sz w:val="22"/>
          <w:szCs w:val="22"/>
        </w:rPr>
        <w:t xml:space="preserve"> – CLOSED CHAMPIONSHIPS </w:t>
      </w:r>
    </w:p>
    <w:p w14:paraId="0315A809" w14:textId="42154D02" w:rsidR="002F57B2" w:rsidRDefault="002F57B2" w:rsidP="0068257F">
      <w:pPr>
        <w:pStyle w:val="Default"/>
        <w:rPr>
          <w:sz w:val="22"/>
          <w:szCs w:val="22"/>
        </w:rPr>
      </w:pPr>
      <w:r>
        <w:rPr>
          <w:b/>
          <w:bCs/>
          <w:sz w:val="22"/>
          <w:szCs w:val="22"/>
        </w:rPr>
        <w:t>Venues will be Diss High School and Diss Scout Hut – Dates and times below</w:t>
      </w:r>
    </w:p>
    <w:p w14:paraId="1949FD91" w14:textId="5FD0A006" w:rsidR="0068257F" w:rsidRDefault="0068257F" w:rsidP="0068257F">
      <w:pPr>
        <w:pStyle w:val="Default"/>
        <w:rPr>
          <w:sz w:val="23"/>
          <w:szCs w:val="23"/>
        </w:rPr>
      </w:pPr>
      <w:proofErr w:type="gramStart"/>
      <w:r>
        <w:rPr>
          <w:b/>
          <w:bCs/>
          <w:sz w:val="23"/>
          <w:szCs w:val="23"/>
        </w:rPr>
        <w:t>Fees :</w:t>
      </w:r>
      <w:proofErr w:type="gramEnd"/>
      <w:r>
        <w:rPr>
          <w:b/>
          <w:bCs/>
          <w:sz w:val="23"/>
          <w:szCs w:val="23"/>
        </w:rPr>
        <w:t xml:space="preserve"> Senior £</w:t>
      </w:r>
      <w:r w:rsidR="00DC1B9C">
        <w:rPr>
          <w:b/>
          <w:bCs/>
          <w:sz w:val="23"/>
          <w:szCs w:val="23"/>
        </w:rPr>
        <w:t>4</w:t>
      </w:r>
      <w:r>
        <w:rPr>
          <w:b/>
          <w:bCs/>
          <w:sz w:val="23"/>
          <w:szCs w:val="23"/>
        </w:rPr>
        <w:t>-00. Juniors £</w:t>
      </w:r>
      <w:r w:rsidR="00DC1B9C">
        <w:rPr>
          <w:b/>
          <w:bCs/>
          <w:sz w:val="23"/>
          <w:szCs w:val="23"/>
        </w:rPr>
        <w:t>3</w:t>
      </w:r>
      <w:r>
        <w:rPr>
          <w:b/>
          <w:bCs/>
          <w:sz w:val="23"/>
          <w:szCs w:val="23"/>
        </w:rPr>
        <w:t>.</w:t>
      </w:r>
      <w:r w:rsidR="00294F22">
        <w:rPr>
          <w:b/>
          <w:bCs/>
          <w:sz w:val="23"/>
          <w:szCs w:val="23"/>
        </w:rPr>
        <w:t>00</w:t>
      </w:r>
      <w:r>
        <w:rPr>
          <w:b/>
          <w:bCs/>
          <w:sz w:val="23"/>
          <w:szCs w:val="23"/>
        </w:rPr>
        <w:t xml:space="preserve"> Per Player Per Event </w:t>
      </w:r>
    </w:p>
    <w:p w14:paraId="4FB55141" w14:textId="6BD1A24C" w:rsidR="0068257F" w:rsidRDefault="00DC1B9C" w:rsidP="0068257F">
      <w:pPr>
        <w:pStyle w:val="Default"/>
        <w:rPr>
          <w:sz w:val="22"/>
          <w:szCs w:val="22"/>
        </w:rPr>
      </w:pPr>
      <w:r>
        <w:rPr>
          <w:sz w:val="22"/>
          <w:szCs w:val="22"/>
        </w:rPr>
        <w:t>It is intended that a</w:t>
      </w:r>
      <w:r w:rsidR="0068257F">
        <w:rPr>
          <w:sz w:val="22"/>
          <w:szCs w:val="22"/>
        </w:rPr>
        <w:t xml:space="preserve">ll events will be played </w:t>
      </w:r>
      <w:r w:rsidR="002F57B2">
        <w:rPr>
          <w:sz w:val="22"/>
          <w:szCs w:val="22"/>
        </w:rPr>
        <w:t>up to and</w:t>
      </w:r>
      <w:r w:rsidR="0068257F">
        <w:rPr>
          <w:sz w:val="22"/>
          <w:szCs w:val="22"/>
        </w:rPr>
        <w:t xml:space="preserve"> </w:t>
      </w:r>
      <w:r w:rsidR="002A4D5F">
        <w:rPr>
          <w:sz w:val="22"/>
          <w:szCs w:val="22"/>
        </w:rPr>
        <w:t xml:space="preserve">including </w:t>
      </w:r>
      <w:r w:rsidR="0068257F">
        <w:rPr>
          <w:sz w:val="22"/>
          <w:szCs w:val="22"/>
        </w:rPr>
        <w:t xml:space="preserve">the Final. </w:t>
      </w:r>
    </w:p>
    <w:p w14:paraId="79FB0FFD" w14:textId="758D7BC0" w:rsidR="0068257F" w:rsidRDefault="0068257F" w:rsidP="0068257F">
      <w:pPr>
        <w:pStyle w:val="Default"/>
        <w:rPr>
          <w:sz w:val="22"/>
          <w:szCs w:val="22"/>
        </w:rPr>
      </w:pPr>
    </w:p>
    <w:tbl>
      <w:tblPr>
        <w:tblW w:w="1094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674"/>
        <w:gridCol w:w="19"/>
        <w:gridCol w:w="38"/>
        <w:gridCol w:w="1283"/>
        <w:gridCol w:w="504"/>
        <w:gridCol w:w="4967"/>
      </w:tblGrid>
      <w:tr w:rsidR="0001053F" w14:paraId="53B72F3B" w14:textId="77777777" w:rsidTr="00C37B5E">
        <w:trPr>
          <w:trHeight w:val="161"/>
        </w:trPr>
        <w:tc>
          <w:tcPr>
            <w:tcW w:w="4150" w:type="dxa"/>
            <w:gridSpan w:val="3"/>
          </w:tcPr>
          <w:p w14:paraId="5B1C631D" w14:textId="064D886B" w:rsidR="0001053F" w:rsidRPr="00DC1B9C" w:rsidRDefault="0001053F">
            <w:pPr>
              <w:pStyle w:val="Default"/>
              <w:rPr>
                <w:b/>
                <w:bCs/>
                <w:sz w:val="26"/>
                <w:szCs w:val="26"/>
              </w:rPr>
            </w:pPr>
            <w:r w:rsidRPr="00DC1B9C">
              <w:rPr>
                <w:b/>
                <w:bCs/>
                <w:sz w:val="26"/>
                <w:szCs w:val="26"/>
              </w:rPr>
              <w:t>Name</w:t>
            </w:r>
          </w:p>
        </w:tc>
        <w:tc>
          <w:tcPr>
            <w:tcW w:w="1825" w:type="dxa"/>
            <w:gridSpan w:val="3"/>
          </w:tcPr>
          <w:p w14:paraId="6B133117" w14:textId="77777777" w:rsidR="0001053F" w:rsidRDefault="0001053F">
            <w:pPr>
              <w:pStyle w:val="Default"/>
              <w:rPr>
                <w:sz w:val="26"/>
                <w:szCs w:val="26"/>
              </w:rPr>
            </w:pPr>
            <w:r>
              <w:rPr>
                <w:b/>
                <w:bCs/>
                <w:sz w:val="26"/>
                <w:szCs w:val="26"/>
              </w:rPr>
              <w:t xml:space="preserve">DOB </w:t>
            </w:r>
          </w:p>
        </w:tc>
        <w:tc>
          <w:tcPr>
            <w:tcW w:w="4967" w:type="dxa"/>
          </w:tcPr>
          <w:p w14:paraId="2A608410" w14:textId="1D8FDACE" w:rsidR="0001053F" w:rsidRDefault="0001053F">
            <w:pPr>
              <w:pStyle w:val="Default"/>
              <w:rPr>
                <w:sz w:val="26"/>
                <w:szCs w:val="26"/>
              </w:rPr>
            </w:pPr>
            <w:r>
              <w:rPr>
                <w:b/>
                <w:bCs/>
                <w:sz w:val="26"/>
                <w:szCs w:val="26"/>
              </w:rPr>
              <w:t>Partner Name</w:t>
            </w:r>
          </w:p>
        </w:tc>
      </w:tr>
      <w:tr w:rsidR="0001053F" w14:paraId="7054D110" w14:textId="77777777" w:rsidTr="00C37B5E">
        <w:trPr>
          <w:trHeight w:val="161"/>
        </w:trPr>
        <w:tc>
          <w:tcPr>
            <w:tcW w:w="4150" w:type="dxa"/>
            <w:gridSpan w:val="3"/>
          </w:tcPr>
          <w:p w14:paraId="3C80E06F" w14:textId="77777777" w:rsidR="0001053F" w:rsidRDefault="0001053F">
            <w:pPr>
              <w:pStyle w:val="Default"/>
              <w:rPr>
                <w:b/>
                <w:bCs/>
                <w:sz w:val="26"/>
                <w:szCs w:val="26"/>
              </w:rPr>
            </w:pPr>
          </w:p>
        </w:tc>
        <w:tc>
          <w:tcPr>
            <w:tcW w:w="1825" w:type="dxa"/>
            <w:gridSpan w:val="3"/>
          </w:tcPr>
          <w:p w14:paraId="372EC7B5" w14:textId="77777777" w:rsidR="0001053F" w:rsidRDefault="0001053F">
            <w:pPr>
              <w:pStyle w:val="Default"/>
              <w:rPr>
                <w:b/>
                <w:bCs/>
                <w:sz w:val="26"/>
                <w:szCs w:val="26"/>
              </w:rPr>
            </w:pPr>
          </w:p>
        </w:tc>
        <w:tc>
          <w:tcPr>
            <w:tcW w:w="4967" w:type="dxa"/>
          </w:tcPr>
          <w:p w14:paraId="3E697FB3" w14:textId="77777777" w:rsidR="0001053F" w:rsidRDefault="0001053F">
            <w:pPr>
              <w:pStyle w:val="Default"/>
              <w:rPr>
                <w:b/>
                <w:bCs/>
                <w:sz w:val="26"/>
                <w:szCs w:val="26"/>
              </w:rPr>
            </w:pPr>
          </w:p>
        </w:tc>
      </w:tr>
      <w:tr w:rsidR="002F57B2" w14:paraId="14519719" w14:textId="77777777" w:rsidTr="00C37B5E">
        <w:trPr>
          <w:trHeight w:val="161"/>
        </w:trPr>
        <w:tc>
          <w:tcPr>
            <w:tcW w:w="4131" w:type="dxa"/>
            <w:gridSpan w:val="2"/>
          </w:tcPr>
          <w:p w14:paraId="26F7DFF6" w14:textId="644C248F" w:rsidR="002F57B2" w:rsidRPr="00DC1B9C" w:rsidRDefault="002F57B2">
            <w:pPr>
              <w:pStyle w:val="Default"/>
              <w:rPr>
                <w:b/>
                <w:bCs/>
                <w:sz w:val="26"/>
                <w:szCs w:val="26"/>
              </w:rPr>
            </w:pPr>
            <w:r w:rsidRPr="00DC1B9C">
              <w:rPr>
                <w:b/>
                <w:bCs/>
                <w:sz w:val="26"/>
                <w:szCs w:val="26"/>
              </w:rPr>
              <w:t>Event</w:t>
            </w:r>
            <w:r w:rsidR="00DC1B9C">
              <w:rPr>
                <w:b/>
                <w:bCs/>
                <w:sz w:val="26"/>
                <w:szCs w:val="26"/>
              </w:rPr>
              <w:t>s</w:t>
            </w:r>
          </w:p>
        </w:tc>
        <w:tc>
          <w:tcPr>
            <w:tcW w:w="1844" w:type="dxa"/>
            <w:gridSpan w:val="4"/>
          </w:tcPr>
          <w:p w14:paraId="23D8E97E" w14:textId="5850E556" w:rsidR="002F57B2" w:rsidRPr="00367AF2" w:rsidRDefault="00367AF2">
            <w:pPr>
              <w:pStyle w:val="Default"/>
              <w:rPr>
                <w:b/>
                <w:bCs/>
                <w:sz w:val="18"/>
                <w:szCs w:val="18"/>
              </w:rPr>
            </w:pPr>
            <w:r w:rsidRPr="00367AF2">
              <w:rPr>
                <w:b/>
                <w:bCs/>
                <w:sz w:val="18"/>
                <w:szCs w:val="18"/>
              </w:rPr>
              <w:t>Tick your Choices</w:t>
            </w:r>
            <w:r w:rsidR="0001053F">
              <w:rPr>
                <w:b/>
                <w:bCs/>
                <w:sz w:val="18"/>
                <w:szCs w:val="18"/>
              </w:rPr>
              <w:t xml:space="preserve"> of events</w:t>
            </w:r>
          </w:p>
        </w:tc>
        <w:tc>
          <w:tcPr>
            <w:tcW w:w="4967" w:type="dxa"/>
          </w:tcPr>
          <w:p w14:paraId="5EA8FF28" w14:textId="5123BB78" w:rsidR="002F57B2" w:rsidRDefault="002F57B2">
            <w:pPr>
              <w:pStyle w:val="Default"/>
              <w:rPr>
                <w:b/>
                <w:bCs/>
                <w:sz w:val="26"/>
                <w:szCs w:val="26"/>
              </w:rPr>
            </w:pPr>
            <w:r>
              <w:rPr>
                <w:b/>
                <w:bCs/>
                <w:sz w:val="26"/>
                <w:szCs w:val="26"/>
              </w:rPr>
              <w:t>Start time</w:t>
            </w:r>
          </w:p>
        </w:tc>
      </w:tr>
      <w:tr w:rsidR="002F57B2" w14:paraId="3D2A39E6" w14:textId="77777777" w:rsidTr="00C37B5E">
        <w:trPr>
          <w:trHeight w:val="161"/>
        </w:trPr>
        <w:tc>
          <w:tcPr>
            <w:tcW w:w="4131" w:type="dxa"/>
            <w:gridSpan w:val="2"/>
          </w:tcPr>
          <w:p w14:paraId="2865F637" w14:textId="77777777" w:rsidR="002F57B2" w:rsidRDefault="002F57B2" w:rsidP="0068257F">
            <w:pPr>
              <w:pStyle w:val="Default"/>
              <w:rPr>
                <w:sz w:val="26"/>
                <w:szCs w:val="26"/>
              </w:rPr>
            </w:pPr>
            <w:r>
              <w:rPr>
                <w:sz w:val="26"/>
                <w:szCs w:val="26"/>
              </w:rPr>
              <w:t xml:space="preserve">First Division Singles </w:t>
            </w:r>
          </w:p>
        </w:tc>
        <w:tc>
          <w:tcPr>
            <w:tcW w:w="1844" w:type="dxa"/>
            <w:gridSpan w:val="4"/>
          </w:tcPr>
          <w:p w14:paraId="359BC6F9" w14:textId="4C77BBA1" w:rsidR="002F57B2" w:rsidRDefault="002F57B2" w:rsidP="0068257F">
            <w:pPr>
              <w:pStyle w:val="Default"/>
              <w:rPr>
                <w:sz w:val="26"/>
                <w:szCs w:val="26"/>
              </w:rPr>
            </w:pPr>
          </w:p>
        </w:tc>
        <w:tc>
          <w:tcPr>
            <w:tcW w:w="4967" w:type="dxa"/>
          </w:tcPr>
          <w:p w14:paraId="342CFE72" w14:textId="6BBCAF92" w:rsidR="002F57B2" w:rsidRPr="00367AF2" w:rsidRDefault="002F57B2" w:rsidP="0068257F">
            <w:pPr>
              <w:pStyle w:val="Default"/>
            </w:pPr>
            <w:r w:rsidRPr="00367AF2">
              <w:t>19:00 Diss High School Tuesday 7</w:t>
            </w:r>
            <w:r w:rsidRPr="00367AF2">
              <w:rPr>
                <w:vertAlign w:val="superscript"/>
              </w:rPr>
              <w:t>th</w:t>
            </w:r>
            <w:r w:rsidRPr="00367AF2">
              <w:t xml:space="preserve"> May</w:t>
            </w:r>
          </w:p>
        </w:tc>
      </w:tr>
      <w:tr w:rsidR="002F57B2" w14:paraId="2CDAFFC1" w14:textId="77777777" w:rsidTr="00C37B5E">
        <w:trPr>
          <w:trHeight w:val="161"/>
        </w:trPr>
        <w:tc>
          <w:tcPr>
            <w:tcW w:w="4188" w:type="dxa"/>
            <w:gridSpan w:val="4"/>
          </w:tcPr>
          <w:p w14:paraId="53EB43ED" w14:textId="77777777" w:rsidR="002F57B2" w:rsidRDefault="002F57B2" w:rsidP="0068257F">
            <w:pPr>
              <w:pStyle w:val="Default"/>
              <w:rPr>
                <w:sz w:val="26"/>
                <w:szCs w:val="26"/>
              </w:rPr>
            </w:pPr>
            <w:r>
              <w:rPr>
                <w:sz w:val="26"/>
                <w:szCs w:val="26"/>
              </w:rPr>
              <w:t>Open Singles</w:t>
            </w:r>
          </w:p>
        </w:tc>
        <w:tc>
          <w:tcPr>
            <w:tcW w:w="1787" w:type="dxa"/>
            <w:gridSpan w:val="2"/>
          </w:tcPr>
          <w:p w14:paraId="178763E1" w14:textId="4AE1CFBC" w:rsidR="002F57B2" w:rsidRDefault="002F57B2" w:rsidP="0068257F">
            <w:pPr>
              <w:pStyle w:val="Default"/>
              <w:rPr>
                <w:sz w:val="26"/>
                <w:szCs w:val="26"/>
              </w:rPr>
            </w:pPr>
          </w:p>
        </w:tc>
        <w:tc>
          <w:tcPr>
            <w:tcW w:w="4967" w:type="dxa"/>
          </w:tcPr>
          <w:p w14:paraId="400F7A7E" w14:textId="4A77F7E3" w:rsidR="002F57B2" w:rsidRPr="00367AF2" w:rsidRDefault="002F57B2" w:rsidP="0068257F">
            <w:pPr>
              <w:pStyle w:val="Default"/>
            </w:pPr>
            <w:r w:rsidRPr="00367AF2">
              <w:t>1</w:t>
            </w:r>
            <w:r w:rsidR="00DC1B9C">
              <w:t>9</w:t>
            </w:r>
            <w:r w:rsidRPr="00367AF2">
              <w:t>:00 Diss High School Tuesday 21</w:t>
            </w:r>
            <w:r w:rsidRPr="00367AF2">
              <w:rPr>
                <w:vertAlign w:val="superscript"/>
              </w:rPr>
              <w:t>st</w:t>
            </w:r>
            <w:r w:rsidRPr="00367AF2">
              <w:t xml:space="preserve"> May</w:t>
            </w:r>
          </w:p>
        </w:tc>
      </w:tr>
      <w:tr w:rsidR="002F57B2" w14:paraId="44D91001" w14:textId="77777777" w:rsidTr="00C37B5E">
        <w:trPr>
          <w:trHeight w:val="161"/>
        </w:trPr>
        <w:tc>
          <w:tcPr>
            <w:tcW w:w="4188" w:type="dxa"/>
            <w:gridSpan w:val="4"/>
          </w:tcPr>
          <w:p w14:paraId="474C82B2" w14:textId="77777777" w:rsidR="002F57B2" w:rsidRDefault="002F57B2" w:rsidP="0068257F">
            <w:pPr>
              <w:pStyle w:val="Default"/>
              <w:rPr>
                <w:sz w:val="26"/>
                <w:szCs w:val="26"/>
              </w:rPr>
            </w:pPr>
            <w:r>
              <w:rPr>
                <w:sz w:val="26"/>
                <w:szCs w:val="26"/>
              </w:rPr>
              <w:t>First Division Doubles</w:t>
            </w:r>
          </w:p>
        </w:tc>
        <w:tc>
          <w:tcPr>
            <w:tcW w:w="1787" w:type="dxa"/>
            <w:gridSpan w:val="2"/>
          </w:tcPr>
          <w:p w14:paraId="5188F39C" w14:textId="4D977ABD" w:rsidR="002F57B2" w:rsidRDefault="002F57B2" w:rsidP="0068257F">
            <w:pPr>
              <w:pStyle w:val="Default"/>
              <w:rPr>
                <w:sz w:val="26"/>
                <w:szCs w:val="26"/>
              </w:rPr>
            </w:pPr>
          </w:p>
        </w:tc>
        <w:tc>
          <w:tcPr>
            <w:tcW w:w="4967" w:type="dxa"/>
          </w:tcPr>
          <w:p w14:paraId="0DF681AA" w14:textId="23CC41CA" w:rsidR="002F57B2" w:rsidRPr="00367AF2" w:rsidRDefault="002F57B2" w:rsidP="0068257F">
            <w:pPr>
              <w:pStyle w:val="Default"/>
            </w:pPr>
            <w:r w:rsidRPr="00367AF2">
              <w:t>19:00 Diss Scout Hut Wednesday 5</w:t>
            </w:r>
            <w:r w:rsidRPr="00367AF2">
              <w:rPr>
                <w:vertAlign w:val="superscript"/>
              </w:rPr>
              <w:t>th</w:t>
            </w:r>
            <w:r w:rsidRPr="00367AF2">
              <w:t xml:space="preserve"> June</w:t>
            </w:r>
          </w:p>
        </w:tc>
      </w:tr>
      <w:tr w:rsidR="002F57B2" w14:paraId="7BD16E62" w14:textId="77777777" w:rsidTr="00C37B5E">
        <w:trPr>
          <w:trHeight w:val="161"/>
        </w:trPr>
        <w:tc>
          <w:tcPr>
            <w:tcW w:w="4188" w:type="dxa"/>
            <w:gridSpan w:val="4"/>
          </w:tcPr>
          <w:p w14:paraId="67F44B7D" w14:textId="77777777" w:rsidR="002F57B2" w:rsidRDefault="002F57B2" w:rsidP="0068257F">
            <w:pPr>
              <w:pStyle w:val="Default"/>
              <w:rPr>
                <w:sz w:val="26"/>
                <w:szCs w:val="26"/>
              </w:rPr>
            </w:pPr>
            <w:r>
              <w:rPr>
                <w:sz w:val="26"/>
                <w:szCs w:val="26"/>
              </w:rPr>
              <w:t>Open Doubles</w:t>
            </w:r>
          </w:p>
        </w:tc>
        <w:tc>
          <w:tcPr>
            <w:tcW w:w="1787" w:type="dxa"/>
            <w:gridSpan w:val="2"/>
          </w:tcPr>
          <w:p w14:paraId="5647C782" w14:textId="6E204B43" w:rsidR="002F57B2" w:rsidRDefault="002F57B2" w:rsidP="0068257F">
            <w:pPr>
              <w:pStyle w:val="Default"/>
              <w:rPr>
                <w:sz w:val="26"/>
                <w:szCs w:val="26"/>
              </w:rPr>
            </w:pPr>
          </w:p>
        </w:tc>
        <w:tc>
          <w:tcPr>
            <w:tcW w:w="4967" w:type="dxa"/>
          </w:tcPr>
          <w:p w14:paraId="1ABDBB91" w14:textId="4151005F" w:rsidR="002F57B2" w:rsidRPr="00367AF2" w:rsidRDefault="002F57B2" w:rsidP="00294F22">
            <w:pPr>
              <w:pStyle w:val="Default"/>
              <w:ind w:left="-153"/>
            </w:pPr>
            <w:r w:rsidRPr="00367AF2">
              <w:t xml:space="preserve"> </w:t>
            </w:r>
            <w:r w:rsidR="00367AF2">
              <w:t xml:space="preserve"> </w:t>
            </w:r>
            <w:r w:rsidRPr="00367AF2">
              <w:t>19:00 Diss Scout Hut Wednesday19</w:t>
            </w:r>
            <w:r w:rsidRPr="00367AF2">
              <w:rPr>
                <w:vertAlign w:val="superscript"/>
              </w:rPr>
              <w:t>th</w:t>
            </w:r>
            <w:r w:rsidRPr="00367AF2">
              <w:t>June</w:t>
            </w:r>
          </w:p>
        </w:tc>
      </w:tr>
      <w:tr w:rsidR="0068257F" w14:paraId="63BF93FF" w14:textId="77777777" w:rsidTr="00C37B5E">
        <w:trPr>
          <w:trHeight w:val="331"/>
        </w:trPr>
        <w:tc>
          <w:tcPr>
            <w:tcW w:w="5975" w:type="dxa"/>
            <w:gridSpan w:val="6"/>
          </w:tcPr>
          <w:p w14:paraId="2C849519" w14:textId="67AAB24A" w:rsidR="0068257F" w:rsidRDefault="0068257F" w:rsidP="0068257F">
            <w:pPr>
              <w:pStyle w:val="Default"/>
              <w:rPr>
                <w:sz w:val="26"/>
                <w:szCs w:val="26"/>
              </w:rPr>
            </w:pPr>
          </w:p>
        </w:tc>
        <w:tc>
          <w:tcPr>
            <w:tcW w:w="4967" w:type="dxa"/>
          </w:tcPr>
          <w:p w14:paraId="75589E58" w14:textId="22EEFA5F" w:rsidR="0068257F" w:rsidRDefault="0068257F" w:rsidP="0068257F">
            <w:pPr>
              <w:pStyle w:val="Default"/>
              <w:rPr>
                <w:sz w:val="26"/>
                <w:szCs w:val="26"/>
              </w:rPr>
            </w:pPr>
          </w:p>
        </w:tc>
      </w:tr>
      <w:tr w:rsidR="0068257F" w14:paraId="6709D753" w14:textId="77777777" w:rsidTr="00C37B5E">
        <w:trPr>
          <w:trHeight w:val="361"/>
        </w:trPr>
        <w:tc>
          <w:tcPr>
            <w:tcW w:w="3457" w:type="dxa"/>
          </w:tcPr>
          <w:p w14:paraId="479D8B8E" w14:textId="02DAC742" w:rsidR="0068257F" w:rsidRDefault="004D43E5" w:rsidP="0068257F">
            <w:pPr>
              <w:pStyle w:val="Default"/>
              <w:rPr>
                <w:sz w:val="26"/>
                <w:szCs w:val="26"/>
              </w:rPr>
            </w:pPr>
            <w:r>
              <w:rPr>
                <w:sz w:val="26"/>
                <w:szCs w:val="26"/>
              </w:rPr>
              <w:t>N</w:t>
            </w:r>
            <w:r w:rsidR="00367AF2">
              <w:rPr>
                <w:sz w:val="26"/>
                <w:szCs w:val="26"/>
              </w:rPr>
              <w:t xml:space="preserve">umber of </w:t>
            </w:r>
            <w:r w:rsidR="0068257F">
              <w:rPr>
                <w:sz w:val="26"/>
                <w:szCs w:val="26"/>
              </w:rPr>
              <w:t xml:space="preserve">events entered </w:t>
            </w:r>
            <w:r>
              <w:rPr>
                <w:sz w:val="26"/>
                <w:szCs w:val="26"/>
              </w:rPr>
              <w:t xml:space="preserve">=    </w:t>
            </w:r>
          </w:p>
        </w:tc>
        <w:tc>
          <w:tcPr>
            <w:tcW w:w="2518" w:type="dxa"/>
            <w:gridSpan w:val="5"/>
          </w:tcPr>
          <w:p w14:paraId="01FFB256" w14:textId="657D4A10" w:rsidR="0068257F" w:rsidRDefault="004D43E5" w:rsidP="0068257F">
            <w:pPr>
              <w:pStyle w:val="Default"/>
              <w:rPr>
                <w:sz w:val="26"/>
                <w:szCs w:val="26"/>
              </w:rPr>
            </w:pPr>
            <w:r>
              <w:rPr>
                <w:sz w:val="26"/>
                <w:szCs w:val="26"/>
              </w:rPr>
              <w:t>……..x £</w:t>
            </w:r>
          </w:p>
        </w:tc>
        <w:tc>
          <w:tcPr>
            <w:tcW w:w="4967" w:type="dxa"/>
          </w:tcPr>
          <w:p w14:paraId="4969485C" w14:textId="6ADBE5C6" w:rsidR="0068257F" w:rsidRDefault="004D43E5" w:rsidP="0068257F">
            <w:pPr>
              <w:pStyle w:val="Default"/>
              <w:rPr>
                <w:sz w:val="26"/>
                <w:szCs w:val="26"/>
              </w:rPr>
            </w:pPr>
            <w:r>
              <w:rPr>
                <w:sz w:val="26"/>
                <w:szCs w:val="26"/>
              </w:rPr>
              <w:t xml:space="preserve">Total Fees = </w:t>
            </w:r>
            <w:r w:rsidR="0068257F">
              <w:rPr>
                <w:sz w:val="26"/>
                <w:szCs w:val="26"/>
              </w:rPr>
              <w:t xml:space="preserve">£ </w:t>
            </w:r>
          </w:p>
        </w:tc>
      </w:tr>
      <w:tr w:rsidR="00C37B5E" w14:paraId="21A9B5ED" w14:textId="77777777" w:rsidTr="00533775">
        <w:trPr>
          <w:trHeight w:val="161"/>
        </w:trPr>
        <w:tc>
          <w:tcPr>
            <w:tcW w:w="5471" w:type="dxa"/>
            <w:gridSpan w:val="5"/>
          </w:tcPr>
          <w:p w14:paraId="597ADC0A" w14:textId="77777777" w:rsidR="00C37B5E" w:rsidRDefault="00C37B5E" w:rsidP="0068257F">
            <w:pPr>
              <w:pStyle w:val="Default"/>
              <w:rPr>
                <w:sz w:val="26"/>
                <w:szCs w:val="26"/>
              </w:rPr>
            </w:pPr>
            <w:r>
              <w:rPr>
                <w:sz w:val="26"/>
                <w:szCs w:val="26"/>
              </w:rPr>
              <w:t xml:space="preserve">Telephone / </w:t>
            </w:r>
            <w:proofErr w:type="gramStart"/>
            <w:r>
              <w:rPr>
                <w:sz w:val="26"/>
                <w:szCs w:val="26"/>
              </w:rPr>
              <w:t>Mobile :</w:t>
            </w:r>
            <w:proofErr w:type="gramEnd"/>
            <w:r>
              <w:rPr>
                <w:sz w:val="26"/>
                <w:szCs w:val="26"/>
              </w:rPr>
              <w:t xml:space="preserve">                                         </w:t>
            </w:r>
          </w:p>
        </w:tc>
        <w:tc>
          <w:tcPr>
            <w:tcW w:w="5471" w:type="dxa"/>
            <w:gridSpan w:val="2"/>
          </w:tcPr>
          <w:p w14:paraId="7DD2F90F" w14:textId="175BA856" w:rsidR="00C37B5E" w:rsidRDefault="00C37B5E" w:rsidP="0068257F">
            <w:pPr>
              <w:pStyle w:val="Default"/>
              <w:rPr>
                <w:sz w:val="26"/>
                <w:szCs w:val="26"/>
              </w:rPr>
            </w:pPr>
            <w:r>
              <w:rPr>
                <w:sz w:val="26"/>
                <w:szCs w:val="26"/>
              </w:rPr>
              <w:t>Email address:</w:t>
            </w:r>
          </w:p>
        </w:tc>
      </w:tr>
      <w:tr w:rsidR="0068257F" w14:paraId="649E4962" w14:textId="77777777" w:rsidTr="00C37B5E">
        <w:trPr>
          <w:trHeight w:val="562"/>
        </w:trPr>
        <w:tc>
          <w:tcPr>
            <w:tcW w:w="10942" w:type="dxa"/>
            <w:gridSpan w:val="7"/>
          </w:tcPr>
          <w:p w14:paraId="303D769D" w14:textId="3A3641D3" w:rsidR="0001053F" w:rsidRDefault="0001053F" w:rsidP="0068257F">
            <w:pPr>
              <w:pStyle w:val="Default"/>
              <w:rPr>
                <w:sz w:val="26"/>
                <w:szCs w:val="26"/>
              </w:rPr>
            </w:pPr>
            <w:r>
              <w:rPr>
                <w:noProof/>
                <w:sz w:val="26"/>
                <w:szCs w:val="26"/>
              </w:rPr>
              <mc:AlternateContent>
                <mc:Choice Requires="wps">
                  <w:drawing>
                    <wp:anchor distT="0" distB="0" distL="114300" distR="114300" simplePos="0" relativeHeight="251659264" behindDoc="0" locked="0" layoutInCell="1" allowOverlap="1" wp14:anchorId="4E880455" wp14:editId="0A0C2AA7">
                      <wp:simplePos x="0" y="0"/>
                      <wp:positionH relativeFrom="column">
                        <wp:posOffset>4035425</wp:posOffset>
                      </wp:positionH>
                      <wp:positionV relativeFrom="paragraph">
                        <wp:posOffset>45085</wp:posOffset>
                      </wp:positionV>
                      <wp:extent cx="809625" cy="342900"/>
                      <wp:effectExtent l="0" t="0" r="28575" b="19050"/>
                      <wp:wrapNone/>
                      <wp:docPr id="775770657" name="Text Box 1"/>
                      <wp:cNvGraphicFramePr/>
                      <a:graphic xmlns:a="http://schemas.openxmlformats.org/drawingml/2006/main">
                        <a:graphicData uri="http://schemas.microsoft.com/office/word/2010/wordprocessingShape">
                          <wps:wsp>
                            <wps:cNvSpPr txBox="1"/>
                            <wps:spPr>
                              <a:xfrm>
                                <a:off x="0" y="0"/>
                                <a:ext cx="809625" cy="342900"/>
                              </a:xfrm>
                              <a:prstGeom prst="rect">
                                <a:avLst/>
                              </a:prstGeom>
                              <a:solidFill>
                                <a:schemeClr val="lt1"/>
                              </a:solidFill>
                              <a:ln w="6350">
                                <a:solidFill>
                                  <a:prstClr val="black"/>
                                </a:solidFill>
                              </a:ln>
                            </wps:spPr>
                            <wps:txbx>
                              <w:txbxContent>
                                <w:p w14:paraId="4EF2E510" w14:textId="77777777" w:rsidR="0001053F" w:rsidRDefault="00010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880455" id="_x0000_t202" coordsize="21600,21600" o:spt="202" path="m,l,21600r21600,l21600,xe">
                      <v:stroke joinstyle="miter"/>
                      <v:path gradientshapeok="t" o:connecttype="rect"/>
                    </v:shapetype>
                    <v:shape id="Text Box 1" o:spid="_x0000_s1026" type="#_x0000_t202" style="position:absolute;margin-left:317.75pt;margin-top:3.55pt;width:63.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olNwIAAHsEAAAOAAAAZHJzL2Uyb0RvYy54bWysVN+P2jAMfp+0/yHK+2jhg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" fillcolor="white [3201]" strokeweight=".5pt">
                      <v:textbox>
                        <w:txbxContent>
                          <w:p w14:paraId="4EF2E510" w14:textId="77777777" w:rsidR="0001053F" w:rsidRDefault="0001053F"/>
                        </w:txbxContent>
                      </v:textbox>
                    </v:shape>
                  </w:pict>
                </mc:Fallback>
              </mc:AlternateContent>
            </w:r>
            <w:r>
              <w:rPr>
                <w:sz w:val="26"/>
                <w:szCs w:val="26"/>
              </w:rPr>
              <w:t xml:space="preserve">If you have paid by BACS </w:t>
            </w:r>
            <w:proofErr w:type="gramStart"/>
            <w:r>
              <w:rPr>
                <w:sz w:val="26"/>
                <w:szCs w:val="26"/>
              </w:rPr>
              <w:t>payment</w:t>
            </w:r>
            <w:proofErr w:type="gramEnd"/>
            <w:r>
              <w:rPr>
                <w:sz w:val="26"/>
                <w:szCs w:val="26"/>
              </w:rPr>
              <w:t xml:space="preserve"> please tick this box</w:t>
            </w:r>
          </w:p>
          <w:p w14:paraId="266CBB6A" w14:textId="77777777" w:rsidR="0001053F" w:rsidRDefault="0001053F" w:rsidP="0068257F">
            <w:pPr>
              <w:pStyle w:val="Default"/>
              <w:rPr>
                <w:sz w:val="26"/>
                <w:szCs w:val="26"/>
              </w:rPr>
            </w:pPr>
          </w:p>
          <w:p w14:paraId="589FBA54" w14:textId="77777777" w:rsidR="0001053F" w:rsidRDefault="0068257F" w:rsidP="0068257F">
            <w:pPr>
              <w:pStyle w:val="Default"/>
              <w:rPr>
                <w:sz w:val="26"/>
                <w:szCs w:val="26"/>
              </w:rPr>
            </w:pPr>
            <w:r>
              <w:rPr>
                <w:sz w:val="26"/>
                <w:szCs w:val="26"/>
              </w:rPr>
              <w:t xml:space="preserve">Entry forms </w:t>
            </w:r>
            <w:r>
              <w:rPr>
                <w:b/>
                <w:bCs/>
                <w:sz w:val="26"/>
                <w:szCs w:val="26"/>
              </w:rPr>
              <w:t xml:space="preserve">must </w:t>
            </w:r>
            <w:r>
              <w:rPr>
                <w:sz w:val="26"/>
                <w:szCs w:val="26"/>
              </w:rPr>
              <w:t>be accompanied with payment (cheques payable to D</w:t>
            </w:r>
            <w:r w:rsidR="00367AF2">
              <w:rPr>
                <w:sz w:val="26"/>
                <w:szCs w:val="26"/>
              </w:rPr>
              <w:t xml:space="preserve">iss </w:t>
            </w:r>
            <w:r>
              <w:rPr>
                <w:sz w:val="26"/>
                <w:szCs w:val="26"/>
              </w:rPr>
              <w:t>&amp;</w:t>
            </w:r>
            <w:r w:rsidR="00367AF2">
              <w:rPr>
                <w:sz w:val="26"/>
                <w:szCs w:val="26"/>
              </w:rPr>
              <w:t xml:space="preserve"> </w:t>
            </w:r>
            <w:r>
              <w:rPr>
                <w:sz w:val="26"/>
                <w:szCs w:val="26"/>
              </w:rPr>
              <w:t>D</w:t>
            </w:r>
            <w:r w:rsidR="00367AF2">
              <w:rPr>
                <w:sz w:val="26"/>
                <w:szCs w:val="26"/>
              </w:rPr>
              <w:t xml:space="preserve">istrict </w:t>
            </w:r>
            <w:r>
              <w:rPr>
                <w:sz w:val="26"/>
                <w:szCs w:val="26"/>
              </w:rPr>
              <w:t>T</w:t>
            </w:r>
            <w:r w:rsidR="00367AF2">
              <w:rPr>
                <w:sz w:val="26"/>
                <w:szCs w:val="26"/>
              </w:rPr>
              <w:t xml:space="preserve">able Tennis </w:t>
            </w:r>
            <w:r>
              <w:rPr>
                <w:sz w:val="26"/>
                <w:szCs w:val="26"/>
              </w:rPr>
              <w:t>L</w:t>
            </w:r>
            <w:r w:rsidR="00367AF2">
              <w:rPr>
                <w:sz w:val="26"/>
                <w:szCs w:val="26"/>
              </w:rPr>
              <w:t>eague</w:t>
            </w:r>
            <w:r>
              <w:rPr>
                <w:sz w:val="26"/>
                <w:szCs w:val="26"/>
              </w:rPr>
              <w:t xml:space="preserve"> or BACS payment to Diss and District Table Tennis League. </w:t>
            </w:r>
          </w:p>
          <w:p w14:paraId="2445290B" w14:textId="77777777" w:rsidR="0001053F" w:rsidRDefault="0068257F" w:rsidP="0068257F">
            <w:pPr>
              <w:pStyle w:val="Default"/>
              <w:rPr>
                <w:sz w:val="26"/>
                <w:szCs w:val="26"/>
              </w:rPr>
            </w:pPr>
            <w:r>
              <w:rPr>
                <w:sz w:val="26"/>
                <w:szCs w:val="26"/>
              </w:rPr>
              <w:t xml:space="preserve">Sort Code 20-92-08. </w:t>
            </w:r>
            <w:proofErr w:type="spellStart"/>
            <w:r>
              <w:rPr>
                <w:sz w:val="26"/>
                <w:szCs w:val="26"/>
              </w:rPr>
              <w:t>Acc</w:t>
            </w:r>
            <w:proofErr w:type="spellEnd"/>
            <w:r>
              <w:rPr>
                <w:sz w:val="26"/>
                <w:szCs w:val="26"/>
              </w:rPr>
              <w:t xml:space="preserve"> 80288993</w:t>
            </w:r>
            <w:proofErr w:type="gramStart"/>
            <w:r>
              <w:rPr>
                <w:sz w:val="26"/>
                <w:szCs w:val="26"/>
              </w:rPr>
              <w:t>)</w:t>
            </w:r>
            <w:r w:rsidR="00367AF2">
              <w:rPr>
                <w:sz w:val="26"/>
                <w:szCs w:val="26"/>
              </w:rPr>
              <w:t>.Cheques</w:t>
            </w:r>
            <w:proofErr w:type="gramEnd"/>
            <w:r>
              <w:rPr>
                <w:sz w:val="26"/>
                <w:szCs w:val="26"/>
              </w:rPr>
              <w:t xml:space="preserve"> sent </w:t>
            </w:r>
            <w:r w:rsidR="00367AF2">
              <w:rPr>
                <w:sz w:val="26"/>
                <w:szCs w:val="26"/>
              </w:rPr>
              <w:t xml:space="preserve">to </w:t>
            </w:r>
          </w:p>
          <w:p w14:paraId="05568E50" w14:textId="78E8F5C2" w:rsidR="0068257F" w:rsidRPr="0001053F" w:rsidRDefault="00367AF2" w:rsidP="0001053F">
            <w:pPr>
              <w:pStyle w:val="Default"/>
              <w:tabs>
                <w:tab w:val="left" w:pos="8535"/>
              </w:tabs>
              <w:rPr>
                <w:sz w:val="16"/>
                <w:szCs w:val="16"/>
              </w:rPr>
            </w:pPr>
            <w:r>
              <w:rPr>
                <w:sz w:val="26"/>
                <w:szCs w:val="26"/>
              </w:rPr>
              <w:t>John Bryant, Hedges,</w:t>
            </w:r>
            <w:r w:rsidR="0001053F">
              <w:rPr>
                <w:sz w:val="26"/>
                <w:szCs w:val="26"/>
              </w:rPr>
              <w:t xml:space="preserve"> </w:t>
            </w:r>
            <w:r>
              <w:rPr>
                <w:sz w:val="26"/>
                <w:szCs w:val="26"/>
              </w:rPr>
              <w:t>Back Heywood,</w:t>
            </w:r>
            <w:r w:rsidR="0001053F">
              <w:rPr>
                <w:sz w:val="26"/>
                <w:szCs w:val="26"/>
              </w:rPr>
              <w:t xml:space="preserve"> </w:t>
            </w:r>
            <w:r w:rsidR="0068257F">
              <w:rPr>
                <w:sz w:val="26"/>
                <w:szCs w:val="26"/>
              </w:rPr>
              <w:t>Diss,</w:t>
            </w:r>
            <w:r w:rsidR="0001053F">
              <w:rPr>
                <w:sz w:val="26"/>
                <w:szCs w:val="26"/>
              </w:rPr>
              <w:t xml:space="preserve"> </w:t>
            </w:r>
            <w:r w:rsidR="0068257F">
              <w:rPr>
                <w:sz w:val="26"/>
                <w:szCs w:val="26"/>
              </w:rPr>
              <w:t>IP22</w:t>
            </w:r>
            <w:r>
              <w:rPr>
                <w:sz w:val="26"/>
                <w:szCs w:val="26"/>
              </w:rPr>
              <w:t xml:space="preserve"> 5</w:t>
            </w:r>
            <w:proofErr w:type="gramStart"/>
            <w:r>
              <w:rPr>
                <w:sz w:val="26"/>
                <w:szCs w:val="26"/>
              </w:rPr>
              <w:t>TE</w:t>
            </w:r>
            <w:r w:rsidR="0068257F">
              <w:rPr>
                <w:sz w:val="26"/>
                <w:szCs w:val="26"/>
              </w:rPr>
              <w:t xml:space="preserve"> </w:t>
            </w:r>
            <w:r w:rsidR="0001053F">
              <w:rPr>
                <w:sz w:val="26"/>
                <w:szCs w:val="26"/>
              </w:rPr>
              <w:t>.</w:t>
            </w:r>
            <w:proofErr w:type="gramEnd"/>
            <w:r w:rsidR="0001053F">
              <w:rPr>
                <w:sz w:val="26"/>
                <w:szCs w:val="26"/>
              </w:rPr>
              <w:tab/>
            </w:r>
            <w:r w:rsidR="0001053F">
              <w:rPr>
                <w:sz w:val="16"/>
                <w:szCs w:val="16"/>
              </w:rPr>
              <w:t>version 5/24-6/24</w:t>
            </w:r>
          </w:p>
        </w:tc>
      </w:tr>
      <w:tr w:rsidR="0068257F" w14:paraId="0D725401" w14:textId="77777777" w:rsidTr="00C37B5E">
        <w:trPr>
          <w:trHeight w:val="178"/>
        </w:trPr>
        <w:tc>
          <w:tcPr>
            <w:tcW w:w="5975" w:type="dxa"/>
            <w:gridSpan w:val="6"/>
          </w:tcPr>
          <w:p w14:paraId="277228E4" w14:textId="77777777" w:rsidR="0068257F" w:rsidRDefault="0068257F" w:rsidP="0068257F">
            <w:pPr>
              <w:pStyle w:val="Default"/>
              <w:rPr>
                <w:color w:val="FF0000"/>
                <w:sz w:val="26"/>
                <w:szCs w:val="26"/>
              </w:rPr>
            </w:pPr>
            <w:r>
              <w:rPr>
                <w:color w:val="FF0000"/>
                <w:sz w:val="26"/>
                <w:szCs w:val="26"/>
              </w:rPr>
              <w:t xml:space="preserve">Closing Date for </w:t>
            </w:r>
            <w:proofErr w:type="gramStart"/>
            <w:r>
              <w:rPr>
                <w:color w:val="FF0000"/>
                <w:sz w:val="26"/>
                <w:szCs w:val="26"/>
              </w:rPr>
              <w:t>Entries :</w:t>
            </w:r>
            <w:proofErr w:type="gramEnd"/>
            <w:r>
              <w:rPr>
                <w:color w:val="FF0000"/>
                <w:sz w:val="26"/>
                <w:szCs w:val="26"/>
              </w:rPr>
              <w:t xml:space="preserve"> </w:t>
            </w:r>
          </w:p>
        </w:tc>
        <w:tc>
          <w:tcPr>
            <w:tcW w:w="4967" w:type="dxa"/>
          </w:tcPr>
          <w:p w14:paraId="61978912" w14:textId="2A5C58B0" w:rsidR="0068257F" w:rsidRDefault="00DC1B9C" w:rsidP="0068257F">
            <w:pPr>
              <w:pStyle w:val="Default"/>
              <w:rPr>
                <w:color w:val="FF0000"/>
                <w:sz w:val="26"/>
                <w:szCs w:val="26"/>
              </w:rPr>
            </w:pPr>
            <w:r>
              <w:rPr>
                <w:color w:val="FF0000"/>
                <w:sz w:val="26"/>
                <w:szCs w:val="26"/>
              </w:rPr>
              <w:t>Variable see above</w:t>
            </w:r>
            <w:r w:rsidR="0068257F">
              <w:rPr>
                <w:color w:val="FF0000"/>
                <w:sz w:val="26"/>
                <w:szCs w:val="26"/>
              </w:rPr>
              <w:t xml:space="preserve"> </w:t>
            </w:r>
          </w:p>
        </w:tc>
      </w:tr>
    </w:tbl>
    <w:p w14:paraId="7B5162E6" w14:textId="77777777" w:rsidR="0068257F" w:rsidRDefault="0068257F" w:rsidP="00C37B5E"/>
    <w:sectPr w:rsidR="0068257F" w:rsidSect="00C31D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7F"/>
    <w:rsid w:val="0001053F"/>
    <w:rsid w:val="0026531D"/>
    <w:rsid w:val="00294F22"/>
    <w:rsid w:val="002A4D5F"/>
    <w:rsid w:val="002C7D96"/>
    <w:rsid w:val="002F57B2"/>
    <w:rsid w:val="00367AF2"/>
    <w:rsid w:val="004D43E5"/>
    <w:rsid w:val="0068257F"/>
    <w:rsid w:val="0086410F"/>
    <w:rsid w:val="00C31D4B"/>
    <w:rsid w:val="00C37B5E"/>
    <w:rsid w:val="00D06043"/>
    <w:rsid w:val="00DC1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D4B2"/>
  <w15:chartTrackingRefBased/>
  <w15:docId w15:val="{09409670-4F6E-4D44-AD36-0E35B4A0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257F"/>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Bryant</dc:creator>
  <cp:keywords/>
  <dc:description/>
  <cp:lastModifiedBy>John Bryant</cp:lastModifiedBy>
  <cp:revision>4</cp:revision>
  <cp:lastPrinted>2024-04-28T10:41:00Z</cp:lastPrinted>
  <dcterms:created xsi:type="dcterms:W3CDTF">2024-04-27T10:20:00Z</dcterms:created>
  <dcterms:modified xsi:type="dcterms:W3CDTF">2024-04-28T19:05:00Z</dcterms:modified>
</cp:coreProperties>
</file>