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711AF8" w:rsidP="00326AD8">
      <w:pPr>
        <w:jc w:val="center"/>
        <w:rPr>
          <w:rFonts w:ascii="Arial" w:hAnsi="Arial" w:cs="Arial"/>
          <w:b/>
          <w:u w:val="single"/>
          <w:lang w:val="en-GB"/>
        </w:rPr>
      </w:pPr>
      <w:r>
        <w:rPr>
          <w:rFonts w:ascii="Arial" w:hAnsi="Arial" w:cs="Arial"/>
          <w:b/>
          <w:u w:val="single"/>
          <w:lang w:val="en-GB"/>
        </w:rPr>
        <w:t>Kendal and District Table Tennis 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144ED3">
        <w:rPr>
          <w:rFonts w:ascii="Arial" w:hAnsi="Arial" w:cs="Arial"/>
          <w:b/>
          <w:u w:val="single"/>
          <w:lang w:val="en-GB"/>
        </w:rPr>
        <w:t>AGM</w:t>
      </w:r>
      <w:r w:rsidR="00326AD8">
        <w:rPr>
          <w:rFonts w:ascii="Arial" w:hAnsi="Arial" w:cs="Arial"/>
          <w:b/>
          <w:u w:val="single"/>
          <w:lang w:val="en-GB"/>
        </w:rPr>
        <w:t xml:space="preserve"> – </w:t>
      </w:r>
      <w:r w:rsidR="003E6076">
        <w:rPr>
          <w:rFonts w:ascii="Arial" w:hAnsi="Arial" w:cs="Arial"/>
          <w:b/>
          <w:u w:val="single"/>
          <w:lang w:val="en-GB"/>
        </w:rPr>
        <w:t>7.</w:t>
      </w:r>
      <w:r w:rsidR="00144ED3">
        <w:rPr>
          <w:rFonts w:ascii="Arial" w:hAnsi="Arial" w:cs="Arial"/>
          <w:b/>
          <w:u w:val="single"/>
          <w:lang w:val="en-GB"/>
        </w:rPr>
        <w:t>30</w:t>
      </w:r>
      <w:r w:rsidR="003E6076">
        <w:rPr>
          <w:rFonts w:ascii="Arial" w:hAnsi="Arial" w:cs="Arial"/>
          <w:b/>
          <w:u w:val="single"/>
          <w:lang w:val="en-GB"/>
        </w:rPr>
        <w:t xml:space="preserve"> pm </w:t>
      </w:r>
      <w:r w:rsidR="0097556D">
        <w:rPr>
          <w:rFonts w:ascii="Arial" w:hAnsi="Arial" w:cs="Arial"/>
          <w:b/>
          <w:u w:val="single"/>
          <w:lang w:val="en-GB"/>
        </w:rPr>
        <w:t>30 April 2015</w:t>
      </w:r>
      <w:r w:rsidR="00970AD6">
        <w:rPr>
          <w:rFonts w:ascii="Arial" w:hAnsi="Arial" w:cs="Arial"/>
          <w:b/>
          <w:u w:val="single"/>
          <w:lang w:val="en-GB"/>
        </w:rPr>
        <w:t xml:space="preserve"> at </w:t>
      </w:r>
      <w:r w:rsidR="00144ED3">
        <w:rPr>
          <w:rFonts w:ascii="Arial" w:hAnsi="Arial" w:cs="Arial"/>
          <w:b/>
          <w:u w:val="single"/>
          <w:lang w:val="en-GB"/>
        </w:rPr>
        <w:t>Ibis</w:t>
      </w:r>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144ED3" w:rsidRPr="00CF2EBE" w:rsidRDefault="00144ED3" w:rsidP="001A7CEA">
            <w:pPr>
              <w:ind w:left="633"/>
              <w:rPr>
                <w:rFonts w:ascii="Arial" w:hAnsi="Arial" w:cs="Arial"/>
                <w:sz w:val="20"/>
                <w:szCs w:val="20"/>
                <w:lang w:val="en-GB"/>
              </w:rPr>
            </w:pPr>
            <w:r w:rsidRPr="00CF2EBE">
              <w:rPr>
                <w:rFonts w:ascii="Arial" w:hAnsi="Arial" w:cs="Arial"/>
                <w:b/>
                <w:i/>
                <w:sz w:val="20"/>
                <w:szCs w:val="20"/>
                <w:lang w:val="en-GB"/>
              </w:rPr>
              <w:t>Present –</w:t>
            </w:r>
            <w:r w:rsidRPr="00CF2EBE">
              <w:rPr>
                <w:rFonts w:ascii="Arial" w:hAnsi="Arial" w:cs="Arial"/>
                <w:b/>
                <w:sz w:val="20"/>
                <w:szCs w:val="20"/>
                <w:lang w:val="en-GB"/>
              </w:rPr>
              <w:t xml:space="preserve"> </w:t>
            </w:r>
            <w:r w:rsidRPr="00CF2EBE">
              <w:rPr>
                <w:rFonts w:ascii="Arial" w:hAnsi="Arial" w:cs="Arial"/>
                <w:sz w:val="20"/>
                <w:szCs w:val="20"/>
                <w:lang w:val="en-GB"/>
              </w:rPr>
              <w:t xml:space="preserve">Mick Taylor (Sec), Tony March (Chairman), Phil Swift, Norman </w:t>
            </w:r>
            <w:proofErr w:type="spellStart"/>
            <w:r w:rsidRPr="00CF2EBE">
              <w:rPr>
                <w:rFonts w:ascii="Arial" w:hAnsi="Arial" w:cs="Arial"/>
                <w:sz w:val="20"/>
                <w:szCs w:val="20"/>
                <w:lang w:val="en-GB"/>
              </w:rPr>
              <w:t>Philbey</w:t>
            </w:r>
            <w:proofErr w:type="spellEnd"/>
            <w:r w:rsidRPr="00CF2EBE">
              <w:rPr>
                <w:rFonts w:ascii="Arial" w:hAnsi="Arial" w:cs="Arial"/>
                <w:sz w:val="20"/>
                <w:szCs w:val="20"/>
                <w:lang w:val="en-GB"/>
              </w:rPr>
              <w:t>, Matt Neal, Doug Baxter</w:t>
            </w:r>
            <w:r w:rsidR="0097556D">
              <w:rPr>
                <w:rFonts w:ascii="Arial" w:hAnsi="Arial" w:cs="Arial"/>
                <w:sz w:val="20"/>
                <w:szCs w:val="20"/>
                <w:lang w:val="en-GB"/>
              </w:rPr>
              <w:t xml:space="preserve">, Bob </w:t>
            </w:r>
            <w:proofErr w:type="spellStart"/>
            <w:r w:rsidR="0097556D">
              <w:rPr>
                <w:rFonts w:ascii="Arial" w:hAnsi="Arial" w:cs="Arial"/>
                <w:sz w:val="20"/>
                <w:szCs w:val="20"/>
                <w:lang w:val="en-GB"/>
              </w:rPr>
              <w:t>Bagot</w:t>
            </w:r>
            <w:proofErr w:type="spellEnd"/>
            <w:r w:rsidR="0097556D">
              <w:rPr>
                <w:rFonts w:ascii="Arial" w:hAnsi="Arial" w:cs="Arial"/>
                <w:sz w:val="20"/>
                <w:szCs w:val="20"/>
                <w:lang w:val="en-GB"/>
              </w:rPr>
              <w:t xml:space="preserve">, Sam </w:t>
            </w:r>
            <w:proofErr w:type="spellStart"/>
            <w:r w:rsidR="0097556D">
              <w:rPr>
                <w:rFonts w:ascii="Arial" w:hAnsi="Arial" w:cs="Arial"/>
                <w:sz w:val="20"/>
                <w:szCs w:val="20"/>
                <w:lang w:val="en-GB"/>
              </w:rPr>
              <w:t>Housego</w:t>
            </w:r>
            <w:proofErr w:type="spellEnd"/>
            <w:r w:rsidR="0097556D">
              <w:rPr>
                <w:rFonts w:ascii="Arial" w:hAnsi="Arial" w:cs="Arial"/>
                <w:sz w:val="20"/>
                <w:szCs w:val="20"/>
                <w:lang w:val="en-GB"/>
              </w:rPr>
              <w:t xml:space="preserve">, Kevin Hunter, John Wood, Mike Taylor, Gerry Baines, Chris Horn, Roger </w:t>
            </w:r>
            <w:proofErr w:type="spellStart"/>
            <w:r w:rsidR="0097556D">
              <w:rPr>
                <w:rFonts w:ascii="Arial" w:hAnsi="Arial" w:cs="Arial"/>
                <w:sz w:val="20"/>
                <w:szCs w:val="20"/>
                <w:lang w:val="en-GB"/>
              </w:rPr>
              <w:t>Pimblett</w:t>
            </w:r>
            <w:proofErr w:type="spellEnd"/>
            <w:r w:rsidR="0097556D">
              <w:rPr>
                <w:rFonts w:ascii="Arial" w:hAnsi="Arial" w:cs="Arial"/>
                <w:sz w:val="20"/>
                <w:szCs w:val="20"/>
                <w:lang w:val="en-GB"/>
              </w:rPr>
              <w:t>, Martin Wakelin</w:t>
            </w:r>
            <w:r w:rsidR="00FE42C4">
              <w:rPr>
                <w:rFonts w:ascii="Arial" w:hAnsi="Arial" w:cs="Arial"/>
                <w:sz w:val="20"/>
                <w:szCs w:val="20"/>
                <w:lang w:val="en-GB"/>
              </w:rPr>
              <w:t>.</w:t>
            </w:r>
          </w:p>
          <w:p w:rsidR="00144ED3" w:rsidRPr="00CF2EBE" w:rsidRDefault="00144ED3" w:rsidP="001A7CEA">
            <w:pPr>
              <w:ind w:left="633"/>
              <w:rPr>
                <w:rFonts w:ascii="Arial" w:hAnsi="Arial" w:cs="Arial"/>
                <w:sz w:val="20"/>
                <w:szCs w:val="20"/>
                <w:lang w:val="en-GB"/>
              </w:rPr>
            </w:pPr>
            <w:r w:rsidRPr="00CF2EBE">
              <w:rPr>
                <w:rFonts w:ascii="Arial" w:hAnsi="Arial" w:cs="Arial"/>
                <w:b/>
                <w:i/>
                <w:sz w:val="20"/>
                <w:szCs w:val="20"/>
                <w:lang w:val="en-GB"/>
              </w:rPr>
              <w:t>Apologies</w:t>
            </w:r>
            <w:r w:rsidRPr="00CF2EBE">
              <w:rPr>
                <w:rFonts w:ascii="Arial" w:hAnsi="Arial" w:cs="Arial"/>
                <w:b/>
                <w:sz w:val="20"/>
                <w:szCs w:val="20"/>
                <w:lang w:val="en-GB"/>
              </w:rPr>
              <w:t xml:space="preserve"> – </w:t>
            </w:r>
            <w:r w:rsidRPr="00CF2EBE">
              <w:rPr>
                <w:rFonts w:ascii="Arial" w:hAnsi="Arial" w:cs="Arial"/>
                <w:sz w:val="20"/>
                <w:szCs w:val="20"/>
                <w:lang w:val="en-GB"/>
              </w:rPr>
              <w:t xml:space="preserve">Bob Gale, Bryan Rhodes, Bruce </w:t>
            </w:r>
            <w:proofErr w:type="spellStart"/>
            <w:r w:rsidRPr="00CF2EBE">
              <w:rPr>
                <w:rFonts w:ascii="Arial" w:hAnsi="Arial" w:cs="Arial"/>
                <w:sz w:val="20"/>
                <w:szCs w:val="20"/>
                <w:lang w:val="en-GB"/>
              </w:rPr>
              <w:t>Carnaffin</w:t>
            </w:r>
            <w:proofErr w:type="spellEnd"/>
            <w:r w:rsidRPr="00CF2EBE">
              <w:rPr>
                <w:rFonts w:ascii="Arial" w:hAnsi="Arial" w:cs="Arial"/>
                <w:sz w:val="20"/>
                <w:szCs w:val="20"/>
                <w:lang w:val="en-GB"/>
              </w:rPr>
              <w:t>, Chris Knowle</w:t>
            </w:r>
            <w:r w:rsidR="0097556D">
              <w:rPr>
                <w:rFonts w:ascii="Arial" w:hAnsi="Arial" w:cs="Arial"/>
                <w:sz w:val="20"/>
                <w:szCs w:val="20"/>
                <w:lang w:val="en-GB"/>
              </w:rPr>
              <w:t>s,</w:t>
            </w:r>
            <w:r w:rsidRPr="00CF2EBE">
              <w:rPr>
                <w:rFonts w:ascii="Arial" w:hAnsi="Arial" w:cs="Arial"/>
                <w:sz w:val="20"/>
                <w:szCs w:val="20"/>
                <w:lang w:val="en-GB"/>
              </w:rPr>
              <w:t xml:space="preserve"> Keith </w:t>
            </w:r>
            <w:proofErr w:type="spellStart"/>
            <w:r w:rsidRPr="00CF2EBE">
              <w:rPr>
                <w:rFonts w:ascii="Arial" w:hAnsi="Arial" w:cs="Arial"/>
                <w:sz w:val="20"/>
                <w:szCs w:val="20"/>
                <w:lang w:val="en-GB"/>
              </w:rPr>
              <w:t>Dymond</w:t>
            </w:r>
            <w:proofErr w:type="spellEnd"/>
            <w:r w:rsidRPr="00CF2EBE">
              <w:rPr>
                <w:rFonts w:ascii="Arial" w:hAnsi="Arial" w:cs="Arial"/>
                <w:sz w:val="20"/>
                <w:szCs w:val="20"/>
                <w:lang w:val="en-GB"/>
              </w:rPr>
              <w:t xml:space="preserve">, </w:t>
            </w:r>
            <w:r w:rsidR="0097556D">
              <w:rPr>
                <w:rFonts w:ascii="Arial" w:hAnsi="Arial" w:cs="Arial"/>
                <w:sz w:val="20"/>
                <w:szCs w:val="20"/>
                <w:lang w:val="en-GB"/>
              </w:rPr>
              <w:t xml:space="preserve">Jeff </w:t>
            </w:r>
            <w:proofErr w:type="spellStart"/>
            <w:r w:rsidR="0097556D">
              <w:rPr>
                <w:rFonts w:ascii="Arial" w:hAnsi="Arial" w:cs="Arial"/>
                <w:sz w:val="20"/>
                <w:szCs w:val="20"/>
                <w:lang w:val="en-GB"/>
              </w:rPr>
              <w:t>Pimblett</w:t>
            </w:r>
            <w:proofErr w:type="spellEnd"/>
            <w:r w:rsidR="0097556D">
              <w:rPr>
                <w:rFonts w:ascii="Arial" w:hAnsi="Arial" w:cs="Arial"/>
                <w:sz w:val="20"/>
                <w:szCs w:val="20"/>
                <w:lang w:val="en-GB"/>
              </w:rPr>
              <w:t xml:space="preserve">, </w:t>
            </w:r>
            <w:proofErr w:type="spellStart"/>
            <w:r w:rsidR="0097556D">
              <w:rPr>
                <w:rFonts w:ascii="Arial" w:hAnsi="Arial" w:cs="Arial"/>
                <w:sz w:val="20"/>
                <w:szCs w:val="20"/>
                <w:lang w:val="en-GB"/>
              </w:rPr>
              <w:t>Rin</w:t>
            </w:r>
            <w:proofErr w:type="spellEnd"/>
            <w:r w:rsidR="0097556D">
              <w:rPr>
                <w:rFonts w:ascii="Arial" w:hAnsi="Arial" w:cs="Arial"/>
                <w:sz w:val="20"/>
                <w:szCs w:val="20"/>
                <w:lang w:val="en-GB"/>
              </w:rPr>
              <w:t xml:space="preserve"> </w:t>
            </w:r>
            <w:proofErr w:type="spellStart"/>
            <w:r w:rsidR="0097556D">
              <w:rPr>
                <w:rFonts w:ascii="Arial" w:hAnsi="Arial" w:cs="Arial"/>
                <w:sz w:val="20"/>
                <w:szCs w:val="20"/>
                <w:lang w:val="en-GB"/>
              </w:rPr>
              <w:t>Colombi</w:t>
            </w:r>
            <w:proofErr w:type="spellEnd"/>
            <w:r w:rsidR="0097556D">
              <w:rPr>
                <w:rFonts w:ascii="Arial" w:hAnsi="Arial" w:cs="Arial"/>
                <w:sz w:val="20"/>
                <w:szCs w:val="20"/>
                <w:lang w:val="en-GB"/>
              </w:rPr>
              <w:t>, Andrew Hudson, Mike Sunderland.</w:t>
            </w:r>
          </w:p>
          <w:p w:rsidR="00144ED3" w:rsidRPr="00CF2EBE" w:rsidRDefault="00144ED3" w:rsidP="00144ED3">
            <w:pPr>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Minutes of previous AGM</w:t>
            </w:r>
          </w:p>
          <w:p w:rsidR="00144ED3" w:rsidRPr="00CF2EBE" w:rsidRDefault="00144ED3" w:rsidP="009B6CC6">
            <w:pPr>
              <w:numPr>
                <w:ilvl w:val="0"/>
                <w:numId w:val="23"/>
              </w:numPr>
              <w:rPr>
                <w:rFonts w:ascii="Arial" w:hAnsi="Arial" w:cs="Arial"/>
                <w:sz w:val="20"/>
                <w:szCs w:val="20"/>
                <w:lang w:val="en-GB"/>
              </w:rPr>
            </w:pPr>
            <w:r w:rsidRPr="00CF2EBE">
              <w:rPr>
                <w:rFonts w:ascii="Arial" w:hAnsi="Arial" w:cs="Arial"/>
                <w:sz w:val="20"/>
                <w:szCs w:val="20"/>
                <w:lang w:val="en-GB"/>
              </w:rPr>
              <w:t>Accepted and signed by Tony.</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Matters arising</w:t>
            </w:r>
          </w:p>
          <w:p w:rsidR="00144ED3" w:rsidRPr="00CF2EBE" w:rsidRDefault="009B6CC6" w:rsidP="009B6CC6">
            <w:pPr>
              <w:numPr>
                <w:ilvl w:val="0"/>
                <w:numId w:val="23"/>
              </w:numPr>
              <w:rPr>
                <w:rFonts w:ascii="Arial" w:hAnsi="Arial" w:cs="Arial"/>
                <w:sz w:val="20"/>
                <w:szCs w:val="20"/>
                <w:lang w:val="en-GB"/>
              </w:rPr>
            </w:pPr>
            <w:r>
              <w:rPr>
                <w:rFonts w:ascii="Arial" w:hAnsi="Arial" w:cs="Arial"/>
                <w:sz w:val="20"/>
                <w:szCs w:val="20"/>
                <w:lang w:val="en-GB"/>
              </w:rPr>
              <w:t>Joyce Tombs will be auditor.</w:t>
            </w:r>
            <w:r w:rsidR="00144ED3" w:rsidRPr="00CF2EBE">
              <w:rPr>
                <w:rFonts w:ascii="Arial" w:hAnsi="Arial" w:cs="Arial"/>
                <w:sz w:val="20"/>
                <w:szCs w:val="20"/>
                <w:lang w:val="en-GB"/>
              </w:rPr>
              <w:t xml:space="preserve">  </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Chairman’s Report (Tony)</w:t>
            </w:r>
          </w:p>
          <w:p w:rsidR="00144ED3" w:rsidRDefault="009B6CC6" w:rsidP="009B6CC6">
            <w:pPr>
              <w:numPr>
                <w:ilvl w:val="0"/>
                <w:numId w:val="23"/>
              </w:numPr>
              <w:rPr>
                <w:rFonts w:ascii="Arial" w:hAnsi="Arial" w:cs="Arial"/>
                <w:sz w:val="20"/>
                <w:szCs w:val="20"/>
                <w:lang w:val="en-GB"/>
              </w:rPr>
            </w:pPr>
            <w:r>
              <w:rPr>
                <w:rFonts w:ascii="Arial" w:hAnsi="Arial" w:cs="Arial"/>
                <w:sz w:val="20"/>
                <w:szCs w:val="20"/>
                <w:lang w:val="en-GB"/>
              </w:rPr>
              <w:t>Everything has generally run smoothly this season.  However the number of registered players has been slowly declining over the last few years.  We need a Coaching and Development Officer to address this.</w:t>
            </w:r>
          </w:p>
          <w:p w:rsidR="009B6CC6" w:rsidRDefault="009B6CC6" w:rsidP="009B6CC6">
            <w:pPr>
              <w:numPr>
                <w:ilvl w:val="0"/>
                <w:numId w:val="23"/>
              </w:numPr>
              <w:rPr>
                <w:rFonts w:ascii="Arial" w:hAnsi="Arial" w:cs="Arial"/>
                <w:sz w:val="20"/>
                <w:szCs w:val="20"/>
                <w:lang w:val="en-GB"/>
              </w:rPr>
            </w:pPr>
            <w:r>
              <w:rPr>
                <w:rFonts w:ascii="Arial" w:hAnsi="Arial" w:cs="Arial"/>
                <w:sz w:val="20"/>
                <w:szCs w:val="20"/>
                <w:lang w:val="en-GB"/>
              </w:rPr>
              <w:t xml:space="preserve">Tony tabled the paper on the proposed Regional Training Centre, to be run in </w:t>
            </w:r>
            <w:proofErr w:type="spellStart"/>
            <w:r>
              <w:rPr>
                <w:rFonts w:ascii="Arial" w:hAnsi="Arial" w:cs="Arial"/>
                <w:sz w:val="20"/>
                <w:szCs w:val="20"/>
                <w:lang w:val="en-GB"/>
              </w:rPr>
              <w:t>Garstang</w:t>
            </w:r>
            <w:proofErr w:type="spellEnd"/>
            <w:r>
              <w:rPr>
                <w:rFonts w:ascii="Arial" w:hAnsi="Arial" w:cs="Arial"/>
                <w:sz w:val="20"/>
                <w:szCs w:val="20"/>
                <w:lang w:val="en-GB"/>
              </w:rPr>
              <w:t xml:space="preserve"> by Graham Coupe (see attached).  This was summarised and discussed.</w:t>
            </w:r>
          </w:p>
          <w:p w:rsidR="009B6CC6" w:rsidRDefault="009B6CC6" w:rsidP="009B6CC6">
            <w:pPr>
              <w:numPr>
                <w:ilvl w:val="0"/>
                <w:numId w:val="23"/>
              </w:numPr>
              <w:rPr>
                <w:rFonts w:ascii="Arial" w:hAnsi="Arial" w:cs="Arial"/>
                <w:sz w:val="20"/>
                <w:szCs w:val="20"/>
                <w:lang w:val="en-GB"/>
              </w:rPr>
            </w:pPr>
            <w:r>
              <w:rPr>
                <w:rFonts w:ascii="Arial" w:hAnsi="Arial" w:cs="Arial"/>
                <w:sz w:val="20"/>
                <w:szCs w:val="20"/>
                <w:lang w:val="en-GB"/>
              </w:rPr>
              <w:t>The meeting agreed with a large majority to support the venture with a grant of £500 for the first year, to be reviewed after that year.</w:t>
            </w:r>
          </w:p>
          <w:p w:rsidR="009B6CC6" w:rsidRPr="00CF2EBE" w:rsidRDefault="009B6CC6" w:rsidP="009B6CC6">
            <w:pPr>
              <w:numPr>
                <w:ilvl w:val="0"/>
                <w:numId w:val="23"/>
              </w:numPr>
              <w:rPr>
                <w:rFonts w:ascii="Arial" w:hAnsi="Arial" w:cs="Arial"/>
                <w:sz w:val="20"/>
                <w:szCs w:val="20"/>
                <w:lang w:val="en-GB"/>
              </w:rPr>
            </w:pPr>
            <w:r>
              <w:rPr>
                <w:rFonts w:ascii="Arial" w:hAnsi="Arial" w:cs="Arial"/>
                <w:sz w:val="20"/>
                <w:szCs w:val="20"/>
                <w:lang w:val="en-GB"/>
              </w:rPr>
              <w:t>Tony stated that we need now to organise four coaching sessions</w:t>
            </w:r>
            <w:r w:rsidR="00100523">
              <w:rPr>
                <w:rFonts w:ascii="Arial" w:hAnsi="Arial" w:cs="Arial"/>
                <w:sz w:val="20"/>
                <w:szCs w:val="20"/>
                <w:lang w:val="en-GB"/>
              </w:rPr>
              <w:t xml:space="preserve"> to be run by Graham</w:t>
            </w:r>
            <w:r>
              <w:rPr>
                <w:rFonts w:ascii="Arial" w:hAnsi="Arial" w:cs="Arial"/>
                <w:sz w:val="20"/>
                <w:szCs w:val="20"/>
                <w:lang w:val="en-GB"/>
              </w:rPr>
              <w:t xml:space="preserve">, probably at </w:t>
            </w:r>
            <w:proofErr w:type="spellStart"/>
            <w:r>
              <w:rPr>
                <w:rFonts w:ascii="Arial" w:hAnsi="Arial" w:cs="Arial"/>
                <w:sz w:val="20"/>
                <w:szCs w:val="20"/>
                <w:lang w:val="en-GB"/>
              </w:rPr>
              <w:t>Natland</w:t>
            </w:r>
            <w:proofErr w:type="spellEnd"/>
            <w:r>
              <w:rPr>
                <w:rFonts w:ascii="Arial" w:hAnsi="Arial" w:cs="Arial"/>
                <w:sz w:val="20"/>
                <w:szCs w:val="20"/>
                <w:lang w:val="en-GB"/>
              </w:rPr>
              <w:t>, probably two pre-season, two post season.</w:t>
            </w:r>
            <w:r w:rsidR="00100523">
              <w:rPr>
                <w:rFonts w:ascii="Arial" w:hAnsi="Arial" w:cs="Arial"/>
                <w:sz w:val="20"/>
                <w:szCs w:val="20"/>
                <w:lang w:val="en-GB"/>
              </w:rPr>
              <w:t xml:space="preserve">  Mick Taylor and Roger </w:t>
            </w:r>
            <w:proofErr w:type="spellStart"/>
            <w:r w:rsidR="00100523">
              <w:rPr>
                <w:rFonts w:ascii="Arial" w:hAnsi="Arial" w:cs="Arial"/>
                <w:sz w:val="20"/>
                <w:szCs w:val="20"/>
                <w:lang w:val="en-GB"/>
              </w:rPr>
              <w:t>Pimblett</w:t>
            </w:r>
            <w:proofErr w:type="spellEnd"/>
            <w:r w:rsidR="00100523">
              <w:rPr>
                <w:rFonts w:ascii="Arial" w:hAnsi="Arial" w:cs="Arial"/>
                <w:sz w:val="20"/>
                <w:szCs w:val="20"/>
                <w:lang w:val="en-GB"/>
              </w:rPr>
              <w:t xml:space="preserve"> to do this.</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Secretary’s Report (Mick)</w:t>
            </w:r>
          </w:p>
          <w:p w:rsidR="00144ED3" w:rsidRDefault="00144ED3" w:rsidP="00100523">
            <w:pPr>
              <w:numPr>
                <w:ilvl w:val="0"/>
                <w:numId w:val="24"/>
              </w:numPr>
              <w:rPr>
                <w:rFonts w:ascii="Arial" w:hAnsi="Arial" w:cs="Arial"/>
                <w:sz w:val="20"/>
                <w:szCs w:val="20"/>
                <w:lang w:val="en-GB"/>
              </w:rPr>
            </w:pPr>
            <w:r w:rsidRPr="00CF2EBE">
              <w:rPr>
                <w:rFonts w:ascii="Arial" w:hAnsi="Arial" w:cs="Arial"/>
                <w:sz w:val="20"/>
                <w:szCs w:val="20"/>
                <w:lang w:val="en-GB"/>
              </w:rPr>
              <w:t>A provisional calendar of events</w:t>
            </w:r>
            <w:r w:rsidR="00F07C25">
              <w:rPr>
                <w:rFonts w:ascii="Arial" w:hAnsi="Arial" w:cs="Arial"/>
                <w:sz w:val="20"/>
                <w:szCs w:val="20"/>
                <w:lang w:val="en-GB"/>
              </w:rPr>
              <w:t xml:space="preserve"> for next season was tabled (</w:t>
            </w:r>
            <w:r w:rsidRPr="00CF2EBE">
              <w:rPr>
                <w:rFonts w:ascii="Arial" w:hAnsi="Arial" w:cs="Arial"/>
                <w:sz w:val="20"/>
                <w:szCs w:val="20"/>
                <w:lang w:val="en-GB"/>
              </w:rPr>
              <w:t>attached).  Mick explained this was for dis</w:t>
            </w:r>
            <w:r w:rsidR="00F07C25">
              <w:rPr>
                <w:rFonts w:ascii="Arial" w:hAnsi="Arial" w:cs="Arial"/>
                <w:sz w:val="20"/>
                <w:szCs w:val="20"/>
                <w:lang w:val="en-GB"/>
              </w:rPr>
              <w:t>cussion only as various factors</w:t>
            </w:r>
            <w:r w:rsidRPr="00CF2EBE">
              <w:rPr>
                <w:rFonts w:ascii="Arial" w:hAnsi="Arial" w:cs="Arial"/>
                <w:sz w:val="20"/>
                <w:szCs w:val="20"/>
                <w:lang w:val="en-GB"/>
              </w:rPr>
              <w:t xml:space="preserve"> could influence the calendar.  </w:t>
            </w:r>
          </w:p>
          <w:p w:rsidR="00100523" w:rsidRDefault="00100523" w:rsidP="00100523">
            <w:pPr>
              <w:numPr>
                <w:ilvl w:val="0"/>
                <w:numId w:val="24"/>
              </w:numPr>
              <w:rPr>
                <w:rFonts w:ascii="Arial" w:hAnsi="Arial" w:cs="Arial"/>
                <w:sz w:val="20"/>
                <w:szCs w:val="20"/>
                <w:lang w:val="en-GB"/>
              </w:rPr>
            </w:pPr>
            <w:r>
              <w:rPr>
                <w:rFonts w:ascii="Arial" w:hAnsi="Arial" w:cs="Arial"/>
                <w:sz w:val="20"/>
                <w:szCs w:val="20"/>
                <w:lang w:val="en-GB"/>
              </w:rPr>
              <w:t>The handbook was discussed and it was agreed to issue the handbook information as last year, plus rules of the handicap cup competitions, but all electronically.</w:t>
            </w:r>
          </w:p>
          <w:p w:rsidR="00100523" w:rsidRDefault="00100523" w:rsidP="00100523">
            <w:pPr>
              <w:numPr>
                <w:ilvl w:val="0"/>
                <w:numId w:val="24"/>
              </w:numPr>
              <w:rPr>
                <w:rFonts w:ascii="Arial" w:hAnsi="Arial" w:cs="Arial"/>
                <w:sz w:val="20"/>
                <w:szCs w:val="20"/>
                <w:lang w:val="en-GB"/>
              </w:rPr>
            </w:pPr>
            <w:r>
              <w:rPr>
                <w:rFonts w:ascii="Arial" w:hAnsi="Arial" w:cs="Arial"/>
                <w:sz w:val="20"/>
                <w:szCs w:val="20"/>
                <w:lang w:val="en-GB"/>
              </w:rPr>
              <w:t>The new plastic balls were discussed.  It was agreed to use only plastic balls in all KDTTL play from September 2016.  This gives clubs one more year to prepare.</w:t>
            </w:r>
          </w:p>
          <w:p w:rsidR="00100523" w:rsidRPr="00CF2EBE" w:rsidRDefault="00100523" w:rsidP="00100523">
            <w:pPr>
              <w:numPr>
                <w:ilvl w:val="0"/>
                <w:numId w:val="24"/>
              </w:numPr>
              <w:rPr>
                <w:rFonts w:ascii="Arial" w:hAnsi="Arial" w:cs="Arial"/>
                <w:sz w:val="20"/>
                <w:szCs w:val="20"/>
                <w:lang w:val="en-GB"/>
              </w:rPr>
            </w:pPr>
            <w:r>
              <w:rPr>
                <w:rFonts w:ascii="Arial" w:hAnsi="Arial" w:cs="Arial"/>
                <w:sz w:val="20"/>
                <w:szCs w:val="20"/>
                <w:lang w:val="en-GB"/>
              </w:rPr>
              <w:t>Mick thanked Tony for his excellent work as Chairman over the last six years.</w:t>
            </w:r>
          </w:p>
          <w:p w:rsidR="00144ED3" w:rsidRPr="00CF2EBE" w:rsidRDefault="00144ED3" w:rsidP="00144ED3">
            <w:pPr>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sz w:val="20"/>
                <w:szCs w:val="20"/>
                <w:lang w:val="en-GB"/>
              </w:rPr>
              <w:t xml:space="preserve"> </w:t>
            </w:r>
            <w:r w:rsidRPr="00CF2EBE">
              <w:rPr>
                <w:rFonts w:ascii="Arial" w:hAnsi="Arial" w:cs="Arial"/>
                <w:b/>
                <w:i/>
                <w:sz w:val="20"/>
                <w:szCs w:val="20"/>
                <w:lang w:val="en-GB"/>
              </w:rPr>
              <w:t>Treasurers Report (Tony)</w:t>
            </w:r>
          </w:p>
          <w:p w:rsidR="005F5906" w:rsidRDefault="00144ED3" w:rsidP="005F5906">
            <w:pPr>
              <w:numPr>
                <w:ilvl w:val="0"/>
                <w:numId w:val="25"/>
              </w:numPr>
              <w:rPr>
                <w:rFonts w:ascii="Arial" w:hAnsi="Arial" w:cs="Arial"/>
                <w:sz w:val="20"/>
                <w:szCs w:val="20"/>
                <w:lang w:val="en-GB"/>
              </w:rPr>
            </w:pPr>
            <w:r w:rsidRPr="00CF2EBE">
              <w:rPr>
                <w:rFonts w:ascii="Arial" w:hAnsi="Arial" w:cs="Arial"/>
                <w:sz w:val="20"/>
                <w:szCs w:val="20"/>
                <w:lang w:val="en-GB"/>
              </w:rPr>
              <w:t xml:space="preserve">The draft accounts were presented (see attached).  Expenditure exceeded income by </w:t>
            </w:r>
            <w:r w:rsidR="005F5906">
              <w:rPr>
                <w:rFonts w:ascii="Arial" w:hAnsi="Arial" w:cs="Arial"/>
                <w:sz w:val="20"/>
                <w:szCs w:val="20"/>
                <w:lang w:val="en-GB"/>
              </w:rPr>
              <w:t>£678</w:t>
            </w:r>
            <w:r w:rsidRPr="00CF2EBE">
              <w:rPr>
                <w:rFonts w:ascii="Arial" w:hAnsi="Arial" w:cs="Arial"/>
                <w:sz w:val="20"/>
                <w:szCs w:val="20"/>
                <w:lang w:val="en-GB"/>
              </w:rPr>
              <w:t xml:space="preserve"> and at the end of the season we have £</w:t>
            </w:r>
            <w:r w:rsidR="005F5906">
              <w:rPr>
                <w:rFonts w:ascii="Arial" w:hAnsi="Arial" w:cs="Arial"/>
                <w:sz w:val="20"/>
                <w:szCs w:val="20"/>
                <w:lang w:val="en-GB"/>
              </w:rPr>
              <w:t>2510</w:t>
            </w:r>
            <w:r w:rsidRPr="00CF2EBE">
              <w:rPr>
                <w:rFonts w:ascii="Arial" w:hAnsi="Arial" w:cs="Arial"/>
                <w:sz w:val="20"/>
                <w:szCs w:val="20"/>
                <w:lang w:val="en-GB"/>
              </w:rPr>
              <w:t xml:space="preserve"> in hand.  </w:t>
            </w:r>
            <w:r w:rsidR="00F07C25">
              <w:rPr>
                <w:rFonts w:ascii="Arial" w:hAnsi="Arial" w:cs="Arial"/>
                <w:sz w:val="20"/>
                <w:szCs w:val="20"/>
                <w:lang w:val="en-GB"/>
              </w:rPr>
              <w:t>Much of the</w:t>
            </w:r>
            <w:r w:rsidR="005F5906">
              <w:rPr>
                <w:rFonts w:ascii="Arial" w:hAnsi="Arial" w:cs="Arial"/>
                <w:sz w:val="20"/>
                <w:szCs w:val="20"/>
                <w:lang w:val="en-GB"/>
              </w:rPr>
              <w:t xml:space="preserve"> deficit is due to coaching costs.</w:t>
            </w:r>
          </w:p>
          <w:p w:rsidR="005F5906" w:rsidRDefault="005F5906" w:rsidP="005F5906">
            <w:pPr>
              <w:numPr>
                <w:ilvl w:val="0"/>
                <w:numId w:val="25"/>
              </w:numPr>
              <w:rPr>
                <w:rFonts w:ascii="Arial" w:hAnsi="Arial" w:cs="Arial"/>
                <w:sz w:val="20"/>
                <w:szCs w:val="20"/>
                <w:lang w:val="en-GB"/>
              </w:rPr>
            </w:pPr>
            <w:r>
              <w:rPr>
                <w:rFonts w:ascii="Arial" w:hAnsi="Arial" w:cs="Arial"/>
                <w:sz w:val="20"/>
                <w:szCs w:val="20"/>
                <w:lang w:val="en-GB"/>
              </w:rPr>
              <w:t xml:space="preserve">We have been running a deficit for the last four years, varying between £220 and £678.  Predicted deficit next year without </w:t>
            </w:r>
            <w:r w:rsidR="00F07C25">
              <w:rPr>
                <w:rFonts w:ascii="Arial" w:hAnsi="Arial" w:cs="Arial"/>
                <w:sz w:val="20"/>
                <w:szCs w:val="20"/>
                <w:lang w:val="en-GB"/>
              </w:rPr>
              <w:t xml:space="preserve">a </w:t>
            </w:r>
            <w:r>
              <w:rPr>
                <w:rFonts w:ascii="Arial" w:hAnsi="Arial" w:cs="Arial"/>
                <w:sz w:val="20"/>
                <w:szCs w:val="20"/>
                <w:lang w:val="en-GB"/>
              </w:rPr>
              <w:t>fee increase is £125 (see attached).</w:t>
            </w:r>
          </w:p>
          <w:p w:rsidR="005F5906" w:rsidRDefault="005F5906" w:rsidP="005F5906">
            <w:pPr>
              <w:numPr>
                <w:ilvl w:val="0"/>
                <w:numId w:val="25"/>
              </w:numPr>
              <w:rPr>
                <w:rFonts w:ascii="Arial" w:hAnsi="Arial" w:cs="Arial"/>
                <w:sz w:val="20"/>
                <w:szCs w:val="20"/>
                <w:lang w:val="en-GB"/>
              </w:rPr>
            </w:pPr>
            <w:r>
              <w:rPr>
                <w:rFonts w:ascii="Arial" w:hAnsi="Arial" w:cs="Arial"/>
                <w:sz w:val="20"/>
                <w:szCs w:val="20"/>
                <w:lang w:val="en-GB"/>
              </w:rPr>
              <w:t xml:space="preserve">Money </w:t>
            </w:r>
            <w:r w:rsidR="00405D01">
              <w:rPr>
                <w:rFonts w:ascii="Arial" w:hAnsi="Arial" w:cs="Arial"/>
                <w:sz w:val="20"/>
                <w:szCs w:val="20"/>
                <w:lang w:val="en-GB"/>
              </w:rPr>
              <w:t xml:space="preserve">could be saved by recycling </w:t>
            </w:r>
            <w:r>
              <w:rPr>
                <w:rFonts w:ascii="Arial" w:hAnsi="Arial" w:cs="Arial"/>
                <w:sz w:val="20"/>
                <w:szCs w:val="20"/>
                <w:lang w:val="en-GB"/>
              </w:rPr>
              <w:t>trophies</w:t>
            </w:r>
            <w:r w:rsidR="00405D01">
              <w:rPr>
                <w:rFonts w:ascii="Arial" w:hAnsi="Arial" w:cs="Arial"/>
                <w:sz w:val="20"/>
                <w:szCs w:val="20"/>
                <w:lang w:val="en-GB"/>
              </w:rPr>
              <w:t>, buying engraved medals or wine/chocolate rather than trophies for adults</w:t>
            </w:r>
            <w:r>
              <w:rPr>
                <w:rFonts w:ascii="Arial" w:hAnsi="Arial" w:cs="Arial"/>
                <w:sz w:val="20"/>
                <w:szCs w:val="20"/>
                <w:lang w:val="en-GB"/>
              </w:rPr>
              <w:t xml:space="preserve"> and asking for donations for food at Finals Night.</w:t>
            </w:r>
          </w:p>
          <w:p w:rsidR="00144ED3" w:rsidRDefault="00F07C25" w:rsidP="005F5906">
            <w:pPr>
              <w:numPr>
                <w:ilvl w:val="0"/>
                <w:numId w:val="25"/>
              </w:numPr>
              <w:rPr>
                <w:rFonts w:ascii="Arial" w:hAnsi="Arial" w:cs="Arial"/>
                <w:sz w:val="20"/>
                <w:szCs w:val="20"/>
                <w:lang w:val="en-GB"/>
              </w:rPr>
            </w:pPr>
            <w:r>
              <w:rPr>
                <w:rFonts w:ascii="Arial" w:hAnsi="Arial" w:cs="Arial"/>
                <w:sz w:val="20"/>
                <w:szCs w:val="20"/>
                <w:lang w:val="en-GB"/>
              </w:rPr>
              <w:t>Nevertheless</w:t>
            </w:r>
            <w:r w:rsidR="005F5906">
              <w:rPr>
                <w:rFonts w:ascii="Arial" w:hAnsi="Arial" w:cs="Arial"/>
                <w:sz w:val="20"/>
                <w:szCs w:val="20"/>
                <w:lang w:val="en-GB"/>
              </w:rPr>
              <w:t xml:space="preserve"> Tony recommended a modest rise in fees.  This was approved (see attached Draft Budget</w:t>
            </w:r>
            <w:r w:rsidR="00405D01">
              <w:rPr>
                <w:rFonts w:ascii="Arial" w:hAnsi="Arial" w:cs="Arial"/>
                <w:sz w:val="20"/>
                <w:szCs w:val="20"/>
                <w:lang w:val="en-GB"/>
              </w:rPr>
              <w:t xml:space="preserve"> for details</w:t>
            </w:r>
            <w:r w:rsidR="005F5906">
              <w:rPr>
                <w:rFonts w:ascii="Arial" w:hAnsi="Arial" w:cs="Arial"/>
                <w:sz w:val="20"/>
                <w:szCs w:val="20"/>
                <w:lang w:val="en-GB"/>
              </w:rPr>
              <w:t>).</w:t>
            </w:r>
            <w:r w:rsidR="00144ED3" w:rsidRPr="00CF2EBE">
              <w:rPr>
                <w:rFonts w:ascii="Arial" w:hAnsi="Arial" w:cs="Arial"/>
                <w:sz w:val="20"/>
                <w:szCs w:val="20"/>
                <w:lang w:val="en-GB"/>
              </w:rPr>
              <w:t xml:space="preserve"> </w:t>
            </w:r>
          </w:p>
          <w:p w:rsidR="00405D01" w:rsidRDefault="00405D01" w:rsidP="005F5906">
            <w:pPr>
              <w:numPr>
                <w:ilvl w:val="0"/>
                <w:numId w:val="25"/>
              </w:numPr>
              <w:rPr>
                <w:rFonts w:ascii="Arial" w:hAnsi="Arial" w:cs="Arial"/>
                <w:sz w:val="20"/>
                <w:szCs w:val="20"/>
                <w:lang w:val="en-GB"/>
              </w:rPr>
            </w:pPr>
            <w:r>
              <w:rPr>
                <w:rFonts w:ascii="Arial" w:hAnsi="Arial" w:cs="Arial"/>
                <w:sz w:val="20"/>
                <w:szCs w:val="20"/>
                <w:lang w:val="en-GB"/>
              </w:rPr>
              <w:t>TTE fees will remain unchanged next season (adults £10).</w:t>
            </w:r>
          </w:p>
          <w:p w:rsidR="00144ED3" w:rsidRPr="00405D01" w:rsidRDefault="00405D01" w:rsidP="00405D01">
            <w:pPr>
              <w:numPr>
                <w:ilvl w:val="0"/>
                <w:numId w:val="25"/>
              </w:numPr>
              <w:rPr>
                <w:rFonts w:ascii="Arial" w:hAnsi="Arial" w:cs="Arial"/>
                <w:sz w:val="20"/>
                <w:szCs w:val="20"/>
                <w:lang w:val="en-GB"/>
              </w:rPr>
            </w:pPr>
            <w:r>
              <w:rPr>
                <w:rFonts w:ascii="Arial" w:hAnsi="Arial" w:cs="Arial"/>
                <w:sz w:val="20"/>
                <w:szCs w:val="20"/>
                <w:lang w:val="en-GB"/>
              </w:rPr>
              <w:t>The accounts were approved, subject to audit.</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Match and Membership Secretary’s Report </w:t>
            </w:r>
            <w:r w:rsidR="00405D01">
              <w:rPr>
                <w:rFonts w:ascii="Arial" w:hAnsi="Arial" w:cs="Arial"/>
                <w:b/>
                <w:i/>
                <w:sz w:val="20"/>
                <w:szCs w:val="20"/>
                <w:lang w:val="en-GB"/>
              </w:rPr>
              <w:t>(Martin)</w:t>
            </w:r>
          </w:p>
          <w:p w:rsidR="00405D01" w:rsidRDefault="00405D01" w:rsidP="00405D01">
            <w:pPr>
              <w:numPr>
                <w:ilvl w:val="0"/>
                <w:numId w:val="26"/>
              </w:numPr>
              <w:rPr>
                <w:rFonts w:ascii="Arial" w:hAnsi="Arial" w:cs="Arial"/>
                <w:sz w:val="20"/>
                <w:szCs w:val="20"/>
                <w:lang w:val="en-GB"/>
              </w:rPr>
            </w:pPr>
            <w:r>
              <w:rPr>
                <w:rFonts w:ascii="Arial" w:hAnsi="Arial" w:cs="Arial"/>
                <w:sz w:val="20"/>
                <w:szCs w:val="20"/>
                <w:lang w:val="en-GB"/>
              </w:rPr>
              <w:t>It</w:t>
            </w:r>
            <w:r w:rsidR="00F07C25">
              <w:rPr>
                <w:rFonts w:ascii="Arial" w:hAnsi="Arial" w:cs="Arial"/>
                <w:sz w:val="20"/>
                <w:szCs w:val="20"/>
                <w:lang w:val="en-GB"/>
              </w:rPr>
              <w:t xml:space="preserve"> has</w:t>
            </w:r>
            <w:r>
              <w:rPr>
                <w:rFonts w:ascii="Arial" w:hAnsi="Arial" w:cs="Arial"/>
                <w:sz w:val="20"/>
                <w:szCs w:val="20"/>
                <w:lang w:val="en-GB"/>
              </w:rPr>
              <w:t xml:space="preserve"> been a good season, with most matches played on time.</w:t>
            </w:r>
          </w:p>
          <w:p w:rsidR="00405D01" w:rsidRDefault="00405D01" w:rsidP="00405D01">
            <w:pPr>
              <w:numPr>
                <w:ilvl w:val="0"/>
                <w:numId w:val="26"/>
              </w:numPr>
              <w:rPr>
                <w:rFonts w:ascii="Arial" w:hAnsi="Arial" w:cs="Arial"/>
                <w:sz w:val="20"/>
                <w:szCs w:val="20"/>
                <w:lang w:val="en-GB"/>
              </w:rPr>
            </w:pPr>
            <w:r>
              <w:rPr>
                <w:rFonts w:ascii="Arial" w:hAnsi="Arial" w:cs="Arial"/>
                <w:sz w:val="20"/>
                <w:szCs w:val="20"/>
                <w:lang w:val="en-GB"/>
              </w:rPr>
              <w:t>The 365 website has been improved and is a useful tool.</w:t>
            </w:r>
          </w:p>
          <w:p w:rsidR="00144ED3" w:rsidRPr="00405D01" w:rsidRDefault="00405D01" w:rsidP="00405D01">
            <w:pPr>
              <w:numPr>
                <w:ilvl w:val="0"/>
                <w:numId w:val="26"/>
              </w:numPr>
              <w:rPr>
                <w:rFonts w:ascii="Arial" w:hAnsi="Arial" w:cs="Arial"/>
                <w:sz w:val="20"/>
                <w:szCs w:val="20"/>
                <w:lang w:val="en-GB"/>
              </w:rPr>
            </w:pPr>
            <w:r>
              <w:rPr>
                <w:rFonts w:ascii="Arial" w:hAnsi="Arial" w:cs="Arial"/>
                <w:sz w:val="20"/>
                <w:szCs w:val="20"/>
                <w:lang w:val="en-GB"/>
              </w:rPr>
              <w:t>Martin asked all players to check their personal details on the 365 website.</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Junior Secretary’s Report (Norman)</w:t>
            </w:r>
          </w:p>
          <w:p w:rsidR="006478E8" w:rsidRDefault="006478E8" w:rsidP="006478E8">
            <w:pPr>
              <w:numPr>
                <w:ilvl w:val="0"/>
                <w:numId w:val="28"/>
              </w:numPr>
              <w:rPr>
                <w:rFonts w:ascii="Arial" w:hAnsi="Arial" w:cs="Arial"/>
                <w:sz w:val="20"/>
                <w:szCs w:val="20"/>
                <w:lang w:val="en-GB"/>
              </w:rPr>
            </w:pPr>
            <w:proofErr w:type="spellStart"/>
            <w:r>
              <w:rPr>
                <w:rFonts w:ascii="Arial" w:hAnsi="Arial" w:cs="Arial"/>
                <w:sz w:val="20"/>
                <w:szCs w:val="20"/>
                <w:lang w:val="en-GB"/>
              </w:rPr>
              <w:t>Divs</w:t>
            </w:r>
            <w:proofErr w:type="spellEnd"/>
            <w:r>
              <w:rPr>
                <w:rFonts w:ascii="Arial" w:hAnsi="Arial" w:cs="Arial"/>
                <w:sz w:val="20"/>
                <w:szCs w:val="20"/>
                <w:lang w:val="en-GB"/>
              </w:rPr>
              <w:t xml:space="preserve"> 4 and 5</w:t>
            </w:r>
            <w:r w:rsidR="00F07C25">
              <w:rPr>
                <w:rFonts w:ascii="Arial" w:hAnsi="Arial" w:cs="Arial"/>
                <w:sz w:val="20"/>
                <w:szCs w:val="20"/>
                <w:lang w:val="en-GB"/>
              </w:rPr>
              <w:t xml:space="preserve"> had been run at QK by Norman, </w:t>
            </w:r>
            <w:r w:rsidR="00234CA2">
              <w:rPr>
                <w:rFonts w:ascii="Arial" w:hAnsi="Arial" w:cs="Arial"/>
                <w:sz w:val="20"/>
                <w:szCs w:val="20"/>
                <w:lang w:val="en-GB"/>
              </w:rPr>
              <w:t xml:space="preserve">helped by Mick.  </w:t>
            </w:r>
            <w:r w:rsidR="00F07C25">
              <w:rPr>
                <w:rFonts w:ascii="Arial" w:hAnsi="Arial" w:cs="Arial"/>
                <w:sz w:val="20"/>
                <w:szCs w:val="20"/>
                <w:lang w:val="en-GB"/>
              </w:rPr>
              <w:t>O</w:t>
            </w:r>
            <w:r w:rsidR="00234CA2">
              <w:rPr>
                <w:rFonts w:ascii="Arial" w:hAnsi="Arial" w:cs="Arial"/>
                <w:sz w:val="20"/>
                <w:szCs w:val="20"/>
                <w:lang w:val="en-GB"/>
              </w:rPr>
              <w:t xml:space="preserve">ften absentees, which involved last minute improvisations.  Norman </w:t>
            </w:r>
            <w:r w:rsidR="00DC1A9C">
              <w:rPr>
                <w:rFonts w:ascii="Arial" w:hAnsi="Arial" w:cs="Arial"/>
                <w:sz w:val="20"/>
                <w:szCs w:val="20"/>
                <w:lang w:val="en-GB"/>
              </w:rPr>
              <w:t>wonders whether playing home and away fixtures would be an idea or playing divisions at smaller centres as this would be less costly.</w:t>
            </w:r>
            <w:r w:rsidR="00144ED3" w:rsidRPr="00CF2EBE">
              <w:rPr>
                <w:rFonts w:ascii="Arial" w:hAnsi="Arial" w:cs="Arial"/>
                <w:sz w:val="20"/>
                <w:szCs w:val="20"/>
                <w:lang w:val="en-GB"/>
              </w:rPr>
              <w:t xml:space="preserve">  </w:t>
            </w:r>
          </w:p>
          <w:p w:rsidR="00DC1A9C" w:rsidRDefault="00144ED3" w:rsidP="00A777F3">
            <w:pPr>
              <w:numPr>
                <w:ilvl w:val="0"/>
                <w:numId w:val="28"/>
              </w:numPr>
              <w:rPr>
                <w:rFonts w:ascii="Arial" w:hAnsi="Arial" w:cs="Arial"/>
                <w:sz w:val="20"/>
                <w:szCs w:val="20"/>
                <w:lang w:val="en-GB"/>
              </w:rPr>
            </w:pPr>
            <w:r w:rsidRPr="00DC1A9C">
              <w:rPr>
                <w:rFonts w:ascii="Arial" w:hAnsi="Arial" w:cs="Arial"/>
                <w:sz w:val="20"/>
                <w:szCs w:val="20"/>
                <w:lang w:val="en-GB"/>
              </w:rPr>
              <w:t>The junior tournament</w:t>
            </w:r>
            <w:r w:rsidR="006478E8" w:rsidRPr="00DC1A9C">
              <w:rPr>
                <w:rFonts w:ascii="Arial" w:hAnsi="Arial" w:cs="Arial"/>
                <w:sz w:val="20"/>
                <w:szCs w:val="20"/>
                <w:lang w:val="en-GB"/>
              </w:rPr>
              <w:t xml:space="preserve"> had </w:t>
            </w:r>
            <w:r w:rsidR="00F07C25" w:rsidRPr="00DC1A9C">
              <w:rPr>
                <w:rFonts w:ascii="Arial" w:hAnsi="Arial" w:cs="Arial"/>
                <w:sz w:val="20"/>
                <w:szCs w:val="20"/>
                <w:lang w:val="en-GB"/>
              </w:rPr>
              <w:t xml:space="preserve">a </w:t>
            </w:r>
            <w:r w:rsidR="006478E8" w:rsidRPr="00DC1A9C">
              <w:rPr>
                <w:rFonts w:ascii="Arial" w:hAnsi="Arial" w:cs="Arial"/>
                <w:sz w:val="20"/>
                <w:szCs w:val="20"/>
                <w:lang w:val="en-GB"/>
              </w:rPr>
              <w:t>good</w:t>
            </w:r>
            <w:r w:rsidRPr="00DC1A9C">
              <w:rPr>
                <w:rFonts w:ascii="Arial" w:hAnsi="Arial" w:cs="Arial"/>
                <w:sz w:val="20"/>
                <w:szCs w:val="20"/>
                <w:lang w:val="en-GB"/>
              </w:rPr>
              <w:t xml:space="preserve"> entry </w:t>
            </w:r>
            <w:r w:rsidR="006478E8" w:rsidRPr="00DC1A9C">
              <w:rPr>
                <w:rFonts w:ascii="Arial" w:hAnsi="Arial" w:cs="Arial"/>
                <w:sz w:val="20"/>
                <w:szCs w:val="20"/>
                <w:lang w:val="en-GB"/>
              </w:rPr>
              <w:t>(25 approx)</w:t>
            </w:r>
            <w:r w:rsidRPr="00DC1A9C">
              <w:rPr>
                <w:rFonts w:ascii="Arial" w:hAnsi="Arial" w:cs="Arial"/>
                <w:sz w:val="20"/>
                <w:szCs w:val="20"/>
                <w:lang w:val="en-GB"/>
              </w:rPr>
              <w:t xml:space="preserve"> and </w:t>
            </w:r>
            <w:r w:rsidR="006478E8" w:rsidRPr="00DC1A9C">
              <w:rPr>
                <w:rFonts w:ascii="Arial" w:hAnsi="Arial" w:cs="Arial"/>
                <w:sz w:val="20"/>
                <w:szCs w:val="20"/>
                <w:lang w:val="en-GB"/>
              </w:rPr>
              <w:t xml:space="preserve">it </w:t>
            </w:r>
            <w:r w:rsidRPr="00DC1A9C">
              <w:rPr>
                <w:rFonts w:ascii="Arial" w:hAnsi="Arial" w:cs="Arial"/>
                <w:sz w:val="20"/>
                <w:szCs w:val="20"/>
                <w:lang w:val="en-GB"/>
              </w:rPr>
              <w:t xml:space="preserve">went well. </w:t>
            </w:r>
            <w:r w:rsidR="006478E8" w:rsidRPr="00DC1A9C">
              <w:rPr>
                <w:rFonts w:ascii="Arial" w:hAnsi="Arial" w:cs="Arial"/>
                <w:sz w:val="20"/>
                <w:szCs w:val="20"/>
                <w:lang w:val="en-GB"/>
              </w:rPr>
              <w:t xml:space="preserve">Good help from </w:t>
            </w:r>
            <w:r w:rsidR="006478E8" w:rsidRPr="00DC1A9C">
              <w:rPr>
                <w:rFonts w:ascii="Arial" w:hAnsi="Arial" w:cs="Arial"/>
                <w:sz w:val="20"/>
                <w:szCs w:val="20"/>
                <w:lang w:val="en-GB"/>
              </w:rPr>
              <w:lastRenderedPageBreak/>
              <w:t xml:space="preserve">Carol </w:t>
            </w:r>
            <w:proofErr w:type="spellStart"/>
            <w:r w:rsidR="006478E8" w:rsidRPr="00DC1A9C">
              <w:rPr>
                <w:rFonts w:ascii="Arial" w:hAnsi="Arial" w:cs="Arial"/>
                <w:sz w:val="20"/>
                <w:szCs w:val="20"/>
                <w:lang w:val="en-GB"/>
              </w:rPr>
              <w:t>Catnach</w:t>
            </w:r>
            <w:proofErr w:type="spellEnd"/>
            <w:r w:rsidR="006478E8" w:rsidRPr="00DC1A9C">
              <w:rPr>
                <w:rFonts w:ascii="Arial" w:hAnsi="Arial" w:cs="Arial"/>
                <w:sz w:val="20"/>
                <w:szCs w:val="20"/>
                <w:lang w:val="en-GB"/>
              </w:rPr>
              <w:t xml:space="preserve">.  Next year Sat 2 Jan </w:t>
            </w:r>
            <w:r w:rsidR="00F07C25" w:rsidRPr="00DC1A9C">
              <w:rPr>
                <w:rFonts w:ascii="Arial" w:hAnsi="Arial" w:cs="Arial"/>
                <w:sz w:val="20"/>
                <w:szCs w:val="20"/>
                <w:lang w:val="en-GB"/>
              </w:rPr>
              <w:t>2016</w:t>
            </w:r>
            <w:r w:rsidR="00DC1A9C">
              <w:rPr>
                <w:rFonts w:ascii="Arial" w:hAnsi="Arial" w:cs="Arial"/>
                <w:sz w:val="20"/>
                <w:szCs w:val="20"/>
                <w:lang w:val="en-GB"/>
              </w:rPr>
              <w:t>.</w:t>
            </w:r>
            <w:r w:rsidR="00F07C25" w:rsidRPr="00DC1A9C">
              <w:rPr>
                <w:rFonts w:ascii="Arial" w:hAnsi="Arial" w:cs="Arial"/>
                <w:sz w:val="20"/>
                <w:szCs w:val="20"/>
                <w:lang w:val="en-GB"/>
              </w:rPr>
              <w:t xml:space="preserve"> </w:t>
            </w:r>
          </w:p>
          <w:p w:rsidR="00A777F3" w:rsidRPr="00DC1A9C" w:rsidRDefault="00144ED3" w:rsidP="00A777F3">
            <w:pPr>
              <w:numPr>
                <w:ilvl w:val="0"/>
                <w:numId w:val="28"/>
              </w:numPr>
              <w:rPr>
                <w:rFonts w:ascii="Arial" w:hAnsi="Arial" w:cs="Arial"/>
                <w:sz w:val="20"/>
                <w:szCs w:val="20"/>
                <w:lang w:val="en-GB"/>
              </w:rPr>
            </w:pPr>
            <w:r w:rsidRPr="00DC1A9C">
              <w:rPr>
                <w:rFonts w:ascii="Arial" w:hAnsi="Arial" w:cs="Arial"/>
                <w:sz w:val="20"/>
                <w:szCs w:val="20"/>
                <w:lang w:val="en-GB"/>
              </w:rPr>
              <w:t xml:space="preserve"> Local teams </w:t>
            </w:r>
            <w:r w:rsidR="00A777F3" w:rsidRPr="00DC1A9C">
              <w:rPr>
                <w:rFonts w:ascii="Arial" w:hAnsi="Arial" w:cs="Arial"/>
                <w:sz w:val="20"/>
                <w:szCs w:val="20"/>
                <w:lang w:val="en-GB"/>
              </w:rPr>
              <w:t xml:space="preserve">(primary schools and years 7/8) </w:t>
            </w:r>
            <w:r w:rsidRPr="00DC1A9C">
              <w:rPr>
                <w:rFonts w:ascii="Arial" w:hAnsi="Arial" w:cs="Arial"/>
                <w:sz w:val="20"/>
                <w:szCs w:val="20"/>
                <w:lang w:val="en-GB"/>
              </w:rPr>
              <w:t xml:space="preserve">entered the Bay League, which was </w:t>
            </w:r>
            <w:r w:rsidR="006478E8" w:rsidRPr="00DC1A9C">
              <w:rPr>
                <w:rFonts w:ascii="Arial" w:hAnsi="Arial" w:cs="Arial"/>
                <w:sz w:val="20"/>
                <w:szCs w:val="20"/>
                <w:lang w:val="en-GB"/>
              </w:rPr>
              <w:t xml:space="preserve">four Saturdays, two at </w:t>
            </w:r>
            <w:proofErr w:type="spellStart"/>
            <w:r w:rsidR="006478E8" w:rsidRPr="00DC1A9C">
              <w:rPr>
                <w:rFonts w:ascii="Arial" w:hAnsi="Arial" w:cs="Arial"/>
                <w:sz w:val="20"/>
                <w:szCs w:val="20"/>
                <w:lang w:val="en-GB"/>
              </w:rPr>
              <w:t>Dallam</w:t>
            </w:r>
            <w:proofErr w:type="spellEnd"/>
            <w:r w:rsidR="006478E8" w:rsidRPr="00DC1A9C">
              <w:rPr>
                <w:rFonts w:ascii="Arial" w:hAnsi="Arial" w:cs="Arial"/>
                <w:sz w:val="20"/>
                <w:szCs w:val="20"/>
                <w:lang w:val="en-GB"/>
              </w:rPr>
              <w:t xml:space="preserve">, two at Morecambe.  Kirkby Kendal, </w:t>
            </w:r>
            <w:proofErr w:type="spellStart"/>
            <w:r w:rsidR="006478E8" w:rsidRPr="00DC1A9C">
              <w:rPr>
                <w:rFonts w:ascii="Arial" w:hAnsi="Arial" w:cs="Arial"/>
                <w:sz w:val="20"/>
                <w:szCs w:val="20"/>
                <w:lang w:val="en-GB"/>
              </w:rPr>
              <w:t>Dallam</w:t>
            </w:r>
            <w:proofErr w:type="spellEnd"/>
            <w:r w:rsidR="006478E8" w:rsidRPr="00DC1A9C">
              <w:rPr>
                <w:rFonts w:ascii="Arial" w:hAnsi="Arial" w:cs="Arial"/>
                <w:sz w:val="20"/>
                <w:szCs w:val="20"/>
                <w:lang w:val="en-GB"/>
              </w:rPr>
              <w:t xml:space="preserve"> and QES were all in the top six.</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 xml:space="preserve">ESSTA Report (Norman, in Matt </w:t>
            </w:r>
            <w:proofErr w:type="spellStart"/>
            <w:r w:rsidRPr="00CF2EBE">
              <w:rPr>
                <w:rFonts w:ascii="Arial" w:hAnsi="Arial" w:cs="Arial"/>
                <w:b/>
                <w:i/>
                <w:sz w:val="20"/>
                <w:szCs w:val="20"/>
                <w:lang w:val="en-GB"/>
              </w:rPr>
              <w:t>O’Flynn’s</w:t>
            </w:r>
            <w:proofErr w:type="spellEnd"/>
            <w:r w:rsidRPr="00CF2EBE">
              <w:rPr>
                <w:rFonts w:ascii="Arial" w:hAnsi="Arial" w:cs="Arial"/>
                <w:b/>
                <w:i/>
                <w:sz w:val="20"/>
                <w:szCs w:val="20"/>
                <w:lang w:val="en-GB"/>
              </w:rPr>
              <w:t xml:space="preserve"> absence)</w:t>
            </w:r>
          </w:p>
          <w:p w:rsidR="00A777F3" w:rsidRDefault="00A777F3" w:rsidP="00A777F3">
            <w:pPr>
              <w:numPr>
                <w:ilvl w:val="0"/>
                <w:numId w:val="29"/>
              </w:numPr>
              <w:rPr>
                <w:rFonts w:ascii="Arial" w:hAnsi="Arial" w:cs="Arial"/>
                <w:sz w:val="20"/>
                <w:szCs w:val="20"/>
                <w:lang w:val="en-GB"/>
              </w:rPr>
            </w:pPr>
            <w:r>
              <w:rPr>
                <w:rFonts w:ascii="Arial" w:hAnsi="Arial" w:cs="Arial"/>
                <w:sz w:val="20"/>
                <w:szCs w:val="20"/>
                <w:lang w:val="en-GB"/>
              </w:rPr>
              <w:t>Individuals:  James Neal won both U16 and U19</w:t>
            </w:r>
            <w:r w:rsidR="00DC1A9C">
              <w:rPr>
                <w:rFonts w:ascii="Arial" w:hAnsi="Arial" w:cs="Arial"/>
                <w:sz w:val="20"/>
                <w:szCs w:val="20"/>
                <w:lang w:val="en-GB"/>
              </w:rPr>
              <w:t xml:space="preserve"> at Cumbria County Championships</w:t>
            </w:r>
            <w:r>
              <w:rPr>
                <w:rFonts w:ascii="Arial" w:hAnsi="Arial" w:cs="Arial"/>
                <w:sz w:val="20"/>
                <w:szCs w:val="20"/>
                <w:lang w:val="en-GB"/>
              </w:rPr>
              <w:t xml:space="preserve">.  Several </w:t>
            </w:r>
            <w:r w:rsidR="00DC1A9C">
              <w:rPr>
                <w:rFonts w:ascii="Arial" w:hAnsi="Arial" w:cs="Arial"/>
                <w:sz w:val="20"/>
                <w:szCs w:val="20"/>
                <w:lang w:val="en-GB"/>
              </w:rPr>
              <w:t xml:space="preserve">others </w:t>
            </w:r>
            <w:r>
              <w:rPr>
                <w:rFonts w:ascii="Arial" w:hAnsi="Arial" w:cs="Arial"/>
                <w:sz w:val="20"/>
                <w:szCs w:val="20"/>
                <w:lang w:val="en-GB"/>
              </w:rPr>
              <w:t xml:space="preserve">played in </w:t>
            </w:r>
            <w:r w:rsidR="00DC1A9C">
              <w:rPr>
                <w:rFonts w:ascii="Arial" w:hAnsi="Arial" w:cs="Arial"/>
                <w:sz w:val="20"/>
                <w:szCs w:val="20"/>
                <w:lang w:val="en-GB"/>
              </w:rPr>
              <w:t xml:space="preserve">U16, U13 and </w:t>
            </w:r>
            <w:r>
              <w:rPr>
                <w:rFonts w:ascii="Arial" w:hAnsi="Arial" w:cs="Arial"/>
                <w:sz w:val="20"/>
                <w:szCs w:val="20"/>
                <w:lang w:val="en-GB"/>
              </w:rPr>
              <w:t>U11</w:t>
            </w:r>
            <w:r w:rsidR="00F07C25">
              <w:rPr>
                <w:rFonts w:ascii="Arial" w:hAnsi="Arial" w:cs="Arial"/>
                <w:sz w:val="20"/>
                <w:szCs w:val="20"/>
                <w:lang w:val="en-GB"/>
              </w:rPr>
              <w:t>.</w:t>
            </w:r>
          </w:p>
          <w:p w:rsidR="00144ED3" w:rsidRPr="00CF2EBE" w:rsidRDefault="00A777F3" w:rsidP="00A777F3">
            <w:pPr>
              <w:numPr>
                <w:ilvl w:val="0"/>
                <w:numId w:val="29"/>
              </w:numPr>
              <w:rPr>
                <w:rFonts w:ascii="Arial" w:hAnsi="Arial" w:cs="Arial"/>
                <w:sz w:val="20"/>
                <w:szCs w:val="20"/>
                <w:lang w:val="en-GB"/>
              </w:rPr>
            </w:pPr>
            <w:r>
              <w:rPr>
                <w:rFonts w:ascii="Arial" w:hAnsi="Arial" w:cs="Arial"/>
                <w:sz w:val="20"/>
                <w:szCs w:val="20"/>
                <w:lang w:val="en-GB"/>
              </w:rPr>
              <w:t>Teams:  U13, QES 2</w:t>
            </w:r>
            <w:r w:rsidRPr="00A777F3">
              <w:rPr>
                <w:rFonts w:ascii="Arial" w:hAnsi="Arial" w:cs="Arial"/>
                <w:sz w:val="20"/>
                <w:szCs w:val="20"/>
                <w:vertAlign w:val="superscript"/>
                <w:lang w:val="en-GB"/>
              </w:rPr>
              <w:t>nd</w:t>
            </w:r>
            <w:r>
              <w:rPr>
                <w:rFonts w:ascii="Arial" w:hAnsi="Arial" w:cs="Arial"/>
                <w:sz w:val="20"/>
                <w:szCs w:val="20"/>
                <w:lang w:val="en-GB"/>
              </w:rPr>
              <w:t xml:space="preserve"> at Barrow, then played at </w:t>
            </w:r>
            <w:proofErr w:type="spellStart"/>
            <w:r>
              <w:rPr>
                <w:rFonts w:ascii="Arial" w:hAnsi="Arial" w:cs="Arial"/>
                <w:sz w:val="20"/>
                <w:szCs w:val="20"/>
                <w:lang w:val="en-GB"/>
              </w:rPr>
              <w:t>Billingham</w:t>
            </w:r>
            <w:proofErr w:type="spellEnd"/>
            <w:r>
              <w:rPr>
                <w:rFonts w:ascii="Arial" w:hAnsi="Arial" w:cs="Arial"/>
                <w:sz w:val="20"/>
                <w:szCs w:val="20"/>
                <w:lang w:val="en-GB"/>
              </w:rPr>
              <w:t xml:space="preserve">. </w:t>
            </w:r>
            <w:r w:rsidR="00CB3574">
              <w:rPr>
                <w:rFonts w:ascii="Arial" w:hAnsi="Arial" w:cs="Arial"/>
                <w:sz w:val="20"/>
                <w:szCs w:val="20"/>
                <w:lang w:val="en-GB"/>
              </w:rPr>
              <w:t xml:space="preserve">U16, QKS won at Barrow, then played at </w:t>
            </w:r>
            <w:proofErr w:type="spellStart"/>
            <w:r w:rsidR="00CB3574">
              <w:rPr>
                <w:rFonts w:ascii="Arial" w:hAnsi="Arial" w:cs="Arial"/>
                <w:sz w:val="20"/>
                <w:szCs w:val="20"/>
                <w:lang w:val="en-GB"/>
              </w:rPr>
              <w:t>Billingham</w:t>
            </w:r>
            <w:proofErr w:type="spellEnd"/>
            <w:r w:rsidR="00CB3574">
              <w:rPr>
                <w:rFonts w:ascii="Arial" w:hAnsi="Arial" w:cs="Arial"/>
                <w:sz w:val="20"/>
                <w:szCs w:val="20"/>
                <w:lang w:val="en-GB"/>
              </w:rPr>
              <w:t xml:space="preserve">.  </w:t>
            </w:r>
            <w:proofErr w:type="spellStart"/>
            <w:r w:rsidR="00CB3574">
              <w:rPr>
                <w:rFonts w:ascii="Arial" w:hAnsi="Arial" w:cs="Arial"/>
                <w:sz w:val="20"/>
                <w:szCs w:val="20"/>
                <w:lang w:val="en-GB"/>
              </w:rPr>
              <w:t>Dallam</w:t>
            </w:r>
            <w:proofErr w:type="spellEnd"/>
            <w:r w:rsidR="00CB3574">
              <w:rPr>
                <w:rFonts w:ascii="Arial" w:hAnsi="Arial" w:cs="Arial"/>
                <w:sz w:val="20"/>
                <w:szCs w:val="20"/>
                <w:lang w:val="en-GB"/>
              </w:rPr>
              <w:t xml:space="preserve"> also played at Barrow.</w:t>
            </w:r>
          </w:p>
          <w:p w:rsidR="00144ED3" w:rsidRPr="00CF2EBE" w:rsidRDefault="00144ED3" w:rsidP="00144ED3">
            <w:pPr>
              <w:ind w:left="720"/>
              <w:rPr>
                <w:rFonts w:ascii="Arial" w:hAnsi="Arial" w:cs="Arial"/>
                <w:sz w:val="20"/>
                <w:szCs w:val="20"/>
                <w:lang w:val="en-GB"/>
              </w:rPr>
            </w:pPr>
            <w:r w:rsidRPr="00CF2EBE">
              <w:rPr>
                <w:rFonts w:ascii="Arial" w:hAnsi="Arial" w:cs="Arial"/>
                <w:sz w:val="20"/>
                <w:szCs w:val="20"/>
                <w:lang w:val="en-GB"/>
              </w:rPr>
              <w:t xml:space="preserve">  </w:t>
            </w:r>
          </w:p>
          <w:p w:rsidR="00144ED3" w:rsidRPr="00CF2EBE" w:rsidRDefault="00144ED3" w:rsidP="00144ED3">
            <w:pPr>
              <w:numPr>
                <w:ilvl w:val="0"/>
                <w:numId w:val="21"/>
              </w:numPr>
              <w:rPr>
                <w:rFonts w:ascii="Arial" w:hAnsi="Arial" w:cs="Arial"/>
                <w:b/>
                <w:i/>
                <w:sz w:val="20"/>
                <w:szCs w:val="20"/>
                <w:lang w:val="en-GB"/>
              </w:rPr>
            </w:pPr>
            <w:proofErr w:type="spellStart"/>
            <w:r w:rsidRPr="00CF2EBE">
              <w:rPr>
                <w:rFonts w:ascii="Arial" w:hAnsi="Arial" w:cs="Arial"/>
                <w:b/>
                <w:i/>
                <w:sz w:val="20"/>
                <w:szCs w:val="20"/>
                <w:lang w:val="en-GB"/>
              </w:rPr>
              <w:t>Lancs</w:t>
            </w:r>
            <w:proofErr w:type="spellEnd"/>
            <w:r w:rsidRPr="00CF2EBE">
              <w:rPr>
                <w:rFonts w:ascii="Arial" w:hAnsi="Arial" w:cs="Arial"/>
                <w:b/>
                <w:i/>
                <w:sz w:val="20"/>
                <w:szCs w:val="20"/>
                <w:lang w:val="en-GB"/>
              </w:rPr>
              <w:t xml:space="preserve"> and Cheshire Veterans League (John Wood)</w:t>
            </w:r>
          </w:p>
          <w:p w:rsidR="00144ED3" w:rsidRPr="00CF2EBE" w:rsidRDefault="00144ED3" w:rsidP="00CB3574">
            <w:pPr>
              <w:numPr>
                <w:ilvl w:val="0"/>
                <w:numId w:val="30"/>
              </w:numPr>
              <w:rPr>
                <w:rFonts w:ascii="Arial" w:hAnsi="Arial" w:cs="Arial"/>
                <w:sz w:val="20"/>
                <w:szCs w:val="20"/>
                <w:lang w:val="en-GB"/>
              </w:rPr>
            </w:pPr>
            <w:r w:rsidRPr="00CF2EBE">
              <w:rPr>
                <w:rFonts w:ascii="Arial" w:hAnsi="Arial" w:cs="Arial"/>
                <w:sz w:val="20"/>
                <w:szCs w:val="20"/>
                <w:lang w:val="en-GB"/>
              </w:rPr>
              <w:t xml:space="preserve">Two teams entered, </w:t>
            </w:r>
            <w:r w:rsidR="00CB3574">
              <w:rPr>
                <w:rFonts w:ascii="Arial" w:hAnsi="Arial" w:cs="Arial"/>
                <w:sz w:val="20"/>
                <w:szCs w:val="20"/>
                <w:lang w:val="en-GB"/>
              </w:rPr>
              <w:t>both in 3</w:t>
            </w:r>
            <w:r w:rsidR="00CB3574" w:rsidRPr="00CB3574">
              <w:rPr>
                <w:rFonts w:ascii="Arial" w:hAnsi="Arial" w:cs="Arial"/>
                <w:sz w:val="20"/>
                <w:szCs w:val="20"/>
                <w:vertAlign w:val="superscript"/>
                <w:lang w:val="en-GB"/>
              </w:rPr>
              <w:t>rd</w:t>
            </w:r>
            <w:r w:rsidR="00CB3574">
              <w:rPr>
                <w:rFonts w:ascii="Arial" w:hAnsi="Arial" w:cs="Arial"/>
                <w:sz w:val="20"/>
                <w:szCs w:val="20"/>
                <w:lang w:val="en-GB"/>
              </w:rPr>
              <w:t xml:space="preserve"> division.  Kendal first team were 2</w:t>
            </w:r>
            <w:r w:rsidR="00CB3574" w:rsidRPr="00CB3574">
              <w:rPr>
                <w:rFonts w:ascii="Arial" w:hAnsi="Arial" w:cs="Arial"/>
                <w:sz w:val="20"/>
                <w:szCs w:val="20"/>
                <w:vertAlign w:val="superscript"/>
                <w:lang w:val="en-GB"/>
              </w:rPr>
              <w:t>nd</w:t>
            </w:r>
            <w:r w:rsidR="00CB3574">
              <w:rPr>
                <w:rFonts w:ascii="Arial" w:hAnsi="Arial" w:cs="Arial"/>
                <w:sz w:val="20"/>
                <w:szCs w:val="20"/>
                <w:lang w:val="en-GB"/>
              </w:rPr>
              <w:t>, Kendal second team 4</w:t>
            </w:r>
            <w:r w:rsidR="00CB3574" w:rsidRPr="00CB3574">
              <w:rPr>
                <w:rFonts w:ascii="Arial" w:hAnsi="Arial" w:cs="Arial"/>
                <w:sz w:val="20"/>
                <w:szCs w:val="20"/>
                <w:vertAlign w:val="superscript"/>
                <w:lang w:val="en-GB"/>
              </w:rPr>
              <w:t>th</w:t>
            </w:r>
            <w:r w:rsidR="00CB3574">
              <w:rPr>
                <w:rFonts w:ascii="Arial" w:hAnsi="Arial" w:cs="Arial"/>
                <w:sz w:val="20"/>
                <w:szCs w:val="20"/>
                <w:lang w:val="en-GB"/>
              </w:rPr>
              <w:t>.  John thanked the League for the financial support.  He is happy to continue as organiser next season.</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Press Officer’s Report</w:t>
            </w:r>
          </w:p>
          <w:p w:rsidR="00144ED3" w:rsidRPr="00CF2EBE" w:rsidRDefault="00144ED3" w:rsidP="00CB3574">
            <w:pPr>
              <w:numPr>
                <w:ilvl w:val="0"/>
                <w:numId w:val="30"/>
              </w:numPr>
              <w:rPr>
                <w:rFonts w:ascii="Arial" w:hAnsi="Arial" w:cs="Arial"/>
                <w:sz w:val="20"/>
                <w:szCs w:val="20"/>
                <w:lang w:val="en-GB"/>
              </w:rPr>
            </w:pPr>
            <w:r w:rsidRPr="00CF2EBE">
              <w:rPr>
                <w:rFonts w:ascii="Arial" w:hAnsi="Arial" w:cs="Arial"/>
                <w:sz w:val="20"/>
                <w:szCs w:val="20"/>
                <w:lang w:val="en-GB"/>
              </w:rPr>
              <w:t>Mark Ashburn was not present.</w:t>
            </w:r>
            <w:r w:rsidR="00CB3574">
              <w:rPr>
                <w:rFonts w:ascii="Arial" w:hAnsi="Arial" w:cs="Arial"/>
                <w:sz w:val="20"/>
                <w:szCs w:val="20"/>
                <w:lang w:val="en-GB"/>
              </w:rPr>
              <w:t xml:space="preserve">  Tony thanked him for his hard work, the reports are always good.</w:t>
            </w:r>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Tournament Report</w:t>
            </w:r>
            <w:r w:rsidR="00CB3574">
              <w:rPr>
                <w:rFonts w:ascii="Arial" w:hAnsi="Arial" w:cs="Arial"/>
                <w:b/>
                <w:i/>
                <w:sz w:val="20"/>
                <w:szCs w:val="20"/>
                <w:lang w:val="en-GB"/>
              </w:rPr>
              <w:t xml:space="preserve"> (Bob)</w:t>
            </w:r>
          </w:p>
          <w:p w:rsidR="00CB3574" w:rsidRDefault="001A7CEA" w:rsidP="00CB3574">
            <w:pPr>
              <w:numPr>
                <w:ilvl w:val="0"/>
                <w:numId w:val="30"/>
              </w:numPr>
              <w:rPr>
                <w:rFonts w:ascii="Arial" w:hAnsi="Arial" w:cs="Arial"/>
                <w:sz w:val="20"/>
                <w:szCs w:val="20"/>
                <w:lang w:val="en-GB"/>
              </w:rPr>
            </w:pPr>
            <w:r>
              <w:rPr>
                <w:rFonts w:ascii="Arial" w:hAnsi="Arial" w:cs="Arial"/>
                <w:sz w:val="20"/>
                <w:szCs w:val="20"/>
                <w:lang w:val="en-GB"/>
              </w:rPr>
              <w:t xml:space="preserve">The tournament was a success and the entry was </w:t>
            </w:r>
            <w:r w:rsidR="00CB3574">
              <w:rPr>
                <w:rFonts w:ascii="Arial" w:hAnsi="Arial" w:cs="Arial"/>
                <w:sz w:val="20"/>
                <w:szCs w:val="20"/>
                <w:lang w:val="en-GB"/>
              </w:rPr>
              <w:t>good</w:t>
            </w:r>
            <w:r>
              <w:rPr>
                <w:rFonts w:ascii="Arial" w:hAnsi="Arial" w:cs="Arial"/>
                <w:sz w:val="20"/>
                <w:szCs w:val="20"/>
                <w:lang w:val="en-GB"/>
              </w:rPr>
              <w:t>.  The disappointment</w:t>
            </w:r>
            <w:r w:rsidR="003A0147">
              <w:rPr>
                <w:rFonts w:ascii="Arial" w:hAnsi="Arial" w:cs="Arial"/>
                <w:sz w:val="20"/>
                <w:szCs w:val="20"/>
                <w:lang w:val="en-GB"/>
              </w:rPr>
              <w:t xml:space="preserve"> was</w:t>
            </w:r>
            <w:r>
              <w:rPr>
                <w:rFonts w:ascii="Arial" w:hAnsi="Arial" w:cs="Arial"/>
                <w:sz w:val="20"/>
                <w:szCs w:val="20"/>
                <w:lang w:val="en-GB"/>
              </w:rPr>
              <w:t xml:space="preserve"> the number of ladies entering.</w:t>
            </w:r>
          </w:p>
          <w:p w:rsidR="00CB3574" w:rsidRDefault="001A7CEA" w:rsidP="00CB3574">
            <w:pPr>
              <w:numPr>
                <w:ilvl w:val="0"/>
                <w:numId w:val="30"/>
              </w:numPr>
              <w:rPr>
                <w:rFonts w:ascii="Arial" w:hAnsi="Arial" w:cs="Arial"/>
                <w:sz w:val="20"/>
                <w:szCs w:val="20"/>
                <w:lang w:val="en-GB"/>
              </w:rPr>
            </w:pPr>
            <w:r>
              <w:rPr>
                <w:rFonts w:ascii="Arial" w:hAnsi="Arial" w:cs="Arial"/>
                <w:sz w:val="20"/>
                <w:szCs w:val="20"/>
                <w:lang w:val="en-GB"/>
              </w:rPr>
              <w:t xml:space="preserve">Bob was pleased with Finals Night and the attendance there. </w:t>
            </w:r>
          </w:p>
          <w:p w:rsidR="00144ED3" w:rsidRDefault="001A7CEA" w:rsidP="00CB3574">
            <w:pPr>
              <w:numPr>
                <w:ilvl w:val="0"/>
                <w:numId w:val="30"/>
              </w:numPr>
              <w:rPr>
                <w:rFonts w:ascii="Arial" w:hAnsi="Arial" w:cs="Arial"/>
                <w:sz w:val="20"/>
                <w:szCs w:val="20"/>
                <w:lang w:val="en-GB"/>
              </w:rPr>
            </w:pPr>
            <w:r>
              <w:rPr>
                <w:rFonts w:ascii="Arial" w:hAnsi="Arial" w:cs="Arial"/>
                <w:sz w:val="20"/>
                <w:szCs w:val="20"/>
                <w:lang w:val="en-GB"/>
              </w:rPr>
              <w:t xml:space="preserve">He is happy to continue in his </w:t>
            </w:r>
            <w:r w:rsidR="00CB3574">
              <w:rPr>
                <w:rFonts w:ascii="Arial" w:hAnsi="Arial" w:cs="Arial"/>
                <w:sz w:val="20"/>
                <w:szCs w:val="20"/>
                <w:lang w:val="en-GB"/>
              </w:rPr>
              <w:t xml:space="preserve">present </w:t>
            </w:r>
            <w:r>
              <w:rPr>
                <w:rFonts w:ascii="Arial" w:hAnsi="Arial" w:cs="Arial"/>
                <w:sz w:val="20"/>
                <w:szCs w:val="20"/>
                <w:lang w:val="en-GB"/>
              </w:rPr>
              <w:t>role organising the Tournament</w:t>
            </w:r>
            <w:r w:rsidR="00CB3574">
              <w:rPr>
                <w:rFonts w:ascii="Arial" w:hAnsi="Arial" w:cs="Arial"/>
                <w:sz w:val="20"/>
                <w:szCs w:val="20"/>
                <w:lang w:val="en-GB"/>
              </w:rPr>
              <w:t xml:space="preserve">, Finals Night </w:t>
            </w:r>
            <w:r>
              <w:rPr>
                <w:rFonts w:ascii="Arial" w:hAnsi="Arial" w:cs="Arial"/>
                <w:sz w:val="20"/>
                <w:szCs w:val="20"/>
                <w:lang w:val="en-GB"/>
              </w:rPr>
              <w:t xml:space="preserve">and the Divisional Shield Finals in January.  </w:t>
            </w:r>
          </w:p>
          <w:p w:rsidR="006908B1" w:rsidRPr="00CF2EBE" w:rsidRDefault="006908B1" w:rsidP="00144ED3">
            <w:pPr>
              <w:rPr>
                <w:rFonts w:ascii="Arial" w:hAnsi="Arial" w:cs="Arial"/>
                <w:sz w:val="20"/>
                <w:szCs w:val="20"/>
                <w:lang w:val="en-GB"/>
              </w:rPr>
            </w:pPr>
          </w:p>
          <w:p w:rsidR="00144ED3"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Election of Officers</w:t>
            </w:r>
          </w:p>
          <w:p w:rsidR="008738A5" w:rsidRPr="008738A5" w:rsidRDefault="008738A5" w:rsidP="008738A5">
            <w:pPr>
              <w:ind w:left="720"/>
              <w:rPr>
                <w:rFonts w:ascii="Arial" w:hAnsi="Arial" w:cs="Arial"/>
                <w:sz w:val="20"/>
                <w:szCs w:val="20"/>
                <w:lang w:val="en-GB"/>
              </w:rPr>
            </w:pPr>
            <w:r w:rsidRPr="008738A5">
              <w:rPr>
                <w:rFonts w:ascii="Arial" w:hAnsi="Arial" w:cs="Arial"/>
                <w:sz w:val="20"/>
                <w:szCs w:val="20"/>
                <w:lang w:val="en-GB"/>
              </w:rPr>
              <w:t>Officers were elected as follows</w:t>
            </w:r>
            <w:r>
              <w:rPr>
                <w:rFonts w:ascii="Arial" w:hAnsi="Arial" w:cs="Arial"/>
                <w:sz w:val="20"/>
                <w:szCs w:val="20"/>
                <w:lang w:val="en-GB"/>
              </w:rPr>
              <w:t>:</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President:  Bob Gale.   Vice Presidents:  Charles Usher and Jeff </w:t>
            </w:r>
            <w:proofErr w:type="spellStart"/>
            <w:r>
              <w:rPr>
                <w:rFonts w:ascii="Arial" w:hAnsi="Arial" w:cs="Arial"/>
                <w:sz w:val="20"/>
                <w:szCs w:val="20"/>
                <w:lang w:val="en-GB"/>
              </w:rPr>
              <w:t>Pimblett</w:t>
            </w:r>
            <w:proofErr w:type="spellEnd"/>
            <w:r>
              <w:rPr>
                <w:rFonts w:ascii="Arial" w:hAnsi="Arial" w:cs="Arial"/>
                <w:sz w:val="20"/>
                <w:szCs w:val="20"/>
                <w:lang w:val="en-GB"/>
              </w:rPr>
              <w:t>.</w:t>
            </w:r>
          </w:p>
          <w:p w:rsidR="00144ED3" w:rsidRDefault="008738A5" w:rsidP="008738A5">
            <w:pPr>
              <w:numPr>
                <w:ilvl w:val="0"/>
                <w:numId w:val="31"/>
              </w:numPr>
              <w:rPr>
                <w:rFonts w:ascii="Arial" w:hAnsi="Arial" w:cs="Arial"/>
                <w:sz w:val="20"/>
                <w:szCs w:val="20"/>
                <w:lang w:val="en-GB"/>
              </w:rPr>
            </w:pPr>
            <w:r>
              <w:rPr>
                <w:rFonts w:ascii="Arial" w:hAnsi="Arial" w:cs="Arial"/>
                <w:sz w:val="20"/>
                <w:szCs w:val="20"/>
                <w:lang w:val="en-GB"/>
              </w:rPr>
              <w:t>Chairman:  Vacant</w:t>
            </w:r>
            <w:r w:rsidR="003A0147">
              <w:rPr>
                <w:rFonts w:ascii="Arial" w:hAnsi="Arial" w:cs="Arial"/>
                <w:sz w:val="20"/>
                <w:szCs w:val="20"/>
                <w:lang w:val="en-GB"/>
              </w:rPr>
              <w:t xml:space="preserve">, sadly no nominations received.  Chairman needed </w:t>
            </w:r>
            <w:proofErr w:type="spellStart"/>
            <w:proofErr w:type="gramStart"/>
            <w:r w:rsidR="003A0147">
              <w:rPr>
                <w:rFonts w:ascii="Arial" w:hAnsi="Arial" w:cs="Arial"/>
                <w:sz w:val="20"/>
                <w:szCs w:val="20"/>
                <w:lang w:val="en-GB"/>
              </w:rPr>
              <w:t>asap</w:t>
            </w:r>
            <w:proofErr w:type="spellEnd"/>
            <w:proofErr w:type="gramEnd"/>
            <w:r w:rsidR="003A0147">
              <w:rPr>
                <w:rFonts w:ascii="Arial" w:hAnsi="Arial" w:cs="Arial"/>
                <w:sz w:val="20"/>
                <w:szCs w:val="20"/>
                <w:lang w:val="en-GB"/>
              </w:rPr>
              <w:t>.</w:t>
            </w:r>
          </w:p>
          <w:p w:rsidR="008738A5" w:rsidRP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Treasurer:  Tony March</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General Secretary:  Mick Taylor</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Match and Membership Secretary:  Martin Wakelin</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Junior Secretary:  Norman </w:t>
            </w:r>
            <w:proofErr w:type="spellStart"/>
            <w:r>
              <w:rPr>
                <w:rFonts w:ascii="Arial" w:hAnsi="Arial" w:cs="Arial"/>
                <w:sz w:val="20"/>
                <w:szCs w:val="20"/>
                <w:lang w:val="en-GB"/>
              </w:rPr>
              <w:t>Philbey</w:t>
            </w:r>
            <w:proofErr w:type="spellEnd"/>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Tournament Officer</w:t>
            </w:r>
            <w:r w:rsidR="00155FFF">
              <w:rPr>
                <w:rFonts w:ascii="Arial" w:hAnsi="Arial" w:cs="Arial"/>
                <w:sz w:val="20"/>
                <w:szCs w:val="20"/>
                <w:lang w:val="en-GB"/>
              </w:rPr>
              <w:t xml:space="preserve"> and Div Shield Organiser</w:t>
            </w:r>
            <w:r>
              <w:rPr>
                <w:rFonts w:ascii="Arial" w:hAnsi="Arial" w:cs="Arial"/>
                <w:sz w:val="20"/>
                <w:szCs w:val="20"/>
                <w:lang w:val="en-GB"/>
              </w:rPr>
              <w:t xml:space="preserve">:  Bob </w:t>
            </w:r>
            <w:proofErr w:type="spellStart"/>
            <w:r>
              <w:rPr>
                <w:rFonts w:ascii="Arial" w:hAnsi="Arial" w:cs="Arial"/>
                <w:sz w:val="20"/>
                <w:szCs w:val="20"/>
                <w:lang w:val="en-GB"/>
              </w:rPr>
              <w:t>Bagot</w:t>
            </w:r>
            <w:proofErr w:type="spellEnd"/>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Webmaster:  Chris Knowles</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Press Officer:  Mark Ashburn</w:t>
            </w:r>
          </w:p>
          <w:p w:rsidR="008738A5" w:rsidRDefault="008738A5" w:rsidP="008738A5">
            <w:pPr>
              <w:numPr>
                <w:ilvl w:val="0"/>
                <w:numId w:val="31"/>
              </w:numPr>
              <w:rPr>
                <w:rFonts w:ascii="Arial" w:hAnsi="Arial" w:cs="Arial"/>
                <w:sz w:val="20"/>
                <w:szCs w:val="20"/>
                <w:lang w:val="en-GB"/>
              </w:rPr>
            </w:pPr>
            <w:r>
              <w:rPr>
                <w:rFonts w:ascii="Arial" w:hAnsi="Arial" w:cs="Arial"/>
                <w:sz w:val="20"/>
                <w:szCs w:val="20"/>
                <w:lang w:val="en-GB"/>
              </w:rPr>
              <w:t xml:space="preserve">Trophy Officer:  Bruce </w:t>
            </w:r>
            <w:proofErr w:type="spellStart"/>
            <w:r>
              <w:rPr>
                <w:rFonts w:ascii="Arial" w:hAnsi="Arial" w:cs="Arial"/>
                <w:sz w:val="20"/>
                <w:szCs w:val="20"/>
                <w:lang w:val="en-GB"/>
              </w:rPr>
              <w:t>Carnaffin</w:t>
            </w:r>
            <w:proofErr w:type="spellEnd"/>
          </w:p>
          <w:p w:rsidR="008738A5" w:rsidRPr="00CF2EBE" w:rsidRDefault="00155FFF" w:rsidP="008738A5">
            <w:pPr>
              <w:numPr>
                <w:ilvl w:val="0"/>
                <w:numId w:val="31"/>
              </w:numPr>
              <w:rPr>
                <w:rFonts w:ascii="Arial" w:hAnsi="Arial" w:cs="Arial"/>
                <w:sz w:val="20"/>
                <w:szCs w:val="20"/>
                <w:lang w:val="en-GB"/>
              </w:rPr>
            </w:pPr>
            <w:r>
              <w:rPr>
                <w:rFonts w:ascii="Arial" w:hAnsi="Arial" w:cs="Arial"/>
                <w:sz w:val="20"/>
                <w:szCs w:val="20"/>
                <w:lang w:val="en-GB"/>
              </w:rPr>
              <w:t xml:space="preserve">Coaching and Development Officer:  Roger </w:t>
            </w:r>
            <w:proofErr w:type="spellStart"/>
            <w:r>
              <w:rPr>
                <w:rFonts w:ascii="Arial" w:hAnsi="Arial" w:cs="Arial"/>
                <w:sz w:val="20"/>
                <w:szCs w:val="20"/>
                <w:lang w:val="en-GB"/>
              </w:rPr>
              <w:t>Pimblett</w:t>
            </w:r>
            <w:proofErr w:type="spellEnd"/>
          </w:p>
          <w:p w:rsidR="00144ED3" w:rsidRPr="00CF2EBE" w:rsidRDefault="00144ED3" w:rsidP="00144ED3">
            <w:pPr>
              <w:ind w:left="720"/>
              <w:rPr>
                <w:rFonts w:ascii="Arial" w:hAnsi="Arial" w:cs="Arial"/>
                <w:sz w:val="20"/>
                <w:szCs w:val="20"/>
                <w:lang w:val="en-GB"/>
              </w:rPr>
            </w:pPr>
          </w:p>
          <w:p w:rsidR="00144ED3" w:rsidRPr="00CF2EBE" w:rsidRDefault="00144ED3" w:rsidP="00144ED3">
            <w:pPr>
              <w:numPr>
                <w:ilvl w:val="0"/>
                <w:numId w:val="21"/>
              </w:numPr>
              <w:rPr>
                <w:rFonts w:ascii="Arial" w:hAnsi="Arial" w:cs="Arial"/>
                <w:b/>
                <w:i/>
                <w:sz w:val="20"/>
                <w:szCs w:val="20"/>
                <w:lang w:val="en-GB"/>
              </w:rPr>
            </w:pPr>
            <w:r w:rsidRPr="00CF2EBE">
              <w:rPr>
                <w:rFonts w:ascii="Arial" w:hAnsi="Arial" w:cs="Arial"/>
                <w:b/>
                <w:i/>
                <w:sz w:val="20"/>
                <w:szCs w:val="20"/>
                <w:lang w:val="en-GB"/>
              </w:rPr>
              <w:t>AOB</w:t>
            </w:r>
          </w:p>
          <w:p w:rsidR="00144ED3" w:rsidRPr="00CF2EBE" w:rsidRDefault="00155FFF" w:rsidP="00155FFF">
            <w:pPr>
              <w:numPr>
                <w:ilvl w:val="0"/>
                <w:numId w:val="32"/>
              </w:numPr>
              <w:rPr>
                <w:rFonts w:ascii="Arial" w:hAnsi="Arial" w:cs="Arial"/>
                <w:sz w:val="20"/>
                <w:szCs w:val="20"/>
                <w:lang w:val="en-GB"/>
              </w:rPr>
            </w:pPr>
            <w:r>
              <w:rPr>
                <w:rFonts w:ascii="Arial" w:hAnsi="Arial" w:cs="Arial"/>
                <w:sz w:val="20"/>
                <w:szCs w:val="20"/>
                <w:lang w:val="en-GB"/>
              </w:rPr>
              <w:t xml:space="preserve">Tony presented the Maurice Goldstein Award to Norman </w:t>
            </w:r>
            <w:proofErr w:type="spellStart"/>
            <w:r>
              <w:rPr>
                <w:rFonts w:ascii="Arial" w:hAnsi="Arial" w:cs="Arial"/>
                <w:sz w:val="20"/>
                <w:szCs w:val="20"/>
                <w:lang w:val="en-GB"/>
              </w:rPr>
              <w:t>Philbey</w:t>
            </w:r>
            <w:proofErr w:type="spellEnd"/>
            <w:r>
              <w:rPr>
                <w:rFonts w:ascii="Arial" w:hAnsi="Arial" w:cs="Arial"/>
                <w:sz w:val="20"/>
                <w:szCs w:val="20"/>
                <w:lang w:val="en-GB"/>
              </w:rPr>
              <w:t xml:space="preserve">.  This is an award made by TTE for long and outstanding service at local league level.  Tony outlined the tremendous work done by Norman for KDTTL and </w:t>
            </w:r>
            <w:proofErr w:type="spellStart"/>
            <w:r>
              <w:rPr>
                <w:rFonts w:ascii="Arial" w:hAnsi="Arial" w:cs="Arial"/>
                <w:sz w:val="20"/>
                <w:szCs w:val="20"/>
                <w:lang w:val="en-GB"/>
              </w:rPr>
              <w:t>Dallam</w:t>
            </w:r>
            <w:proofErr w:type="spellEnd"/>
            <w:r>
              <w:rPr>
                <w:rFonts w:ascii="Arial" w:hAnsi="Arial" w:cs="Arial"/>
                <w:sz w:val="20"/>
                <w:szCs w:val="20"/>
                <w:lang w:val="en-GB"/>
              </w:rPr>
              <w:t xml:space="preserve"> TTC over the last 20 years.  All agreed the award was well earned and congratulated Norman.</w:t>
            </w:r>
          </w:p>
          <w:p w:rsidR="00144ED3" w:rsidRPr="00CF2EBE" w:rsidRDefault="00144ED3" w:rsidP="00144ED3">
            <w:pPr>
              <w:ind w:left="720"/>
              <w:rPr>
                <w:rFonts w:ascii="Arial" w:hAnsi="Arial" w:cs="Arial"/>
                <w:sz w:val="20"/>
                <w:szCs w:val="20"/>
                <w:lang w:val="en-GB"/>
              </w:rPr>
            </w:pPr>
          </w:p>
          <w:p w:rsidR="00144ED3" w:rsidRPr="00CF2EBE" w:rsidRDefault="00144ED3" w:rsidP="00144ED3">
            <w:pPr>
              <w:ind w:left="720"/>
              <w:rPr>
                <w:rFonts w:ascii="Arial" w:hAnsi="Arial" w:cs="Arial"/>
                <w:b/>
                <w:i/>
                <w:sz w:val="20"/>
                <w:szCs w:val="20"/>
                <w:lang w:val="en-GB"/>
              </w:rPr>
            </w:pPr>
            <w:r w:rsidRPr="00CF2EBE">
              <w:rPr>
                <w:rFonts w:ascii="Arial" w:hAnsi="Arial" w:cs="Arial"/>
                <w:b/>
                <w:i/>
                <w:sz w:val="20"/>
                <w:szCs w:val="20"/>
                <w:lang w:val="en-GB"/>
              </w:rPr>
              <w:t>Distribution</w:t>
            </w:r>
          </w:p>
          <w:p w:rsidR="00144ED3" w:rsidRPr="00CF2EBE" w:rsidRDefault="00144ED3" w:rsidP="00144ED3">
            <w:pPr>
              <w:ind w:left="720"/>
              <w:rPr>
                <w:rFonts w:ascii="Arial" w:hAnsi="Arial" w:cs="Arial"/>
                <w:sz w:val="20"/>
                <w:szCs w:val="20"/>
                <w:lang w:val="en-GB"/>
              </w:rPr>
            </w:pPr>
            <w:r w:rsidRPr="00CF2EBE">
              <w:rPr>
                <w:rFonts w:ascii="Arial" w:hAnsi="Arial" w:cs="Arial"/>
                <w:sz w:val="20"/>
                <w:szCs w:val="20"/>
                <w:lang w:val="en-GB"/>
              </w:rPr>
              <w:t>Team Captains, Club and League Officials</w:t>
            </w:r>
            <w:r w:rsidR="00A563FB">
              <w:rPr>
                <w:rFonts w:ascii="Arial" w:hAnsi="Arial" w:cs="Arial"/>
                <w:sz w:val="20"/>
                <w:szCs w:val="20"/>
                <w:lang w:val="en-GB"/>
              </w:rPr>
              <w:t xml:space="preserve"> </w:t>
            </w:r>
          </w:p>
          <w:p w:rsidR="00E15AD3" w:rsidRPr="00BC604E" w:rsidRDefault="00E15AD3" w:rsidP="00144ED3">
            <w:pPr>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F07C25" w:rsidP="00E15AD3">
            <w:pPr>
              <w:rPr>
                <w:rFonts w:ascii="Arial" w:hAnsi="Arial" w:cs="Arial"/>
                <w:b/>
                <w:i/>
                <w:sz w:val="18"/>
                <w:szCs w:val="18"/>
                <w:lang w:val="en-GB"/>
              </w:rPr>
            </w:pPr>
            <w:r>
              <w:rPr>
                <w:rFonts w:ascii="Arial" w:hAnsi="Arial" w:cs="Arial"/>
                <w:b/>
                <w:i/>
                <w:sz w:val="18"/>
                <w:szCs w:val="18"/>
                <w:lang w:val="en-GB"/>
              </w:rPr>
              <w:t>MT, RP</w:t>
            </w: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B973AF" w:rsidRDefault="00B973AF"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r>
              <w:rPr>
                <w:rFonts w:ascii="Arial" w:hAnsi="Arial" w:cs="Arial"/>
                <w:b/>
                <w:i/>
                <w:sz w:val="18"/>
                <w:szCs w:val="18"/>
                <w:lang w:val="en-GB"/>
              </w:rPr>
              <w:t>TM</w:t>
            </w: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Default="00CF2EBE" w:rsidP="00E15AD3">
            <w:pPr>
              <w:rPr>
                <w:rFonts w:ascii="Arial" w:hAnsi="Arial" w:cs="Arial"/>
                <w:b/>
                <w:i/>
                <w:sz w:val="18"/>
                <w:szCs w:val="18"/>
                <w:lang w:val="en-GB"/>
              </w:rPr>
            </w:pPr>
          </w:p>
          <w:p w:rsidR="00CF2EBE" w:rsidRPr="00BC604E" w:rsidRDefault="00CF2EBE" w:rsidP="00DC1A9C">
            <w:pPr>
              <w:rPr>
                <w:rFonts w:ascii="Arial" w:hAnsi="Arial" w:cs="Arial"/>
                <w:b/>
                <w:i/>
                <w:sz w:val="18"/>
                <w:szCs w:val="18"/>
                <w:lang w:val="en-GB"/>
              </w:rPr>
            </w:pPr>
          </w:p>
        </w:tc>
      </w:tr>
    </w:tbl>
    <w:p w:rsidR="006E70A2" w:rsidRDefault="00B973AF" w:rsidP="00B973AF">
      <w:r w:rsidRPr="007A0927">
        <w:lastRenderedPageBreak/>
        <w:t xml:space="preserve">    </w:t>
      </w:r>
    </w:p>
    <w:p w:rsidR="00565B38" w:rsidRPr="00565B38" w:rsidRDefault="006E70A2" w:rsidP="00565B38">
      <w:pPr>
        <w:jc w:val="center"/>
        <w:rPr>
          <w:rFonts w:ascii="Arial" w:hAnsi="Arial" w:cs="Arial"/>
          <w:b/>
          <w:sz w:val="20"/>
          <w:szCs w:val="20"/>
        </w:rPr>
      </w:pPr>
      <w:r>
        <w:br w:type="page"/>
      </w:r>
      <w:r w:rsidR="00565B38" w:rsidRPr="00565B38">
        <w:rPr>
          <w:rFonts w:ascii="Arial" w:hAnsi="Arial" w:cs="Arial"/>
          <w:b/>
          <w:sz w:val="20"/>
          <w:szCs w:val="20"/>
        </w:rPr>
        <w:lastRenderedPageBreak/>
        <w:t xml:space="preserve">Proposal for KDTTL to become a Contributing Member of the Regional Training Centre in </w:t>
      </w:r>
      <w:proofErr w:type="spellStart"/>
      <w:r w:rsidR="00565B38" w:rsidRPr="00565B38">
        <w:rPr>
          <w:rFonts w:ascii="Arial" w:hAnsi="Arial" w:cs="Arial"/>
          <w:b/>
          <w:sz w:val="20"/>
          <w:szCs w:val="20"/>
        </w:rPr>
        <w:t>Garstang</w:t>
      </w:r>
      <w:proofErr w:type="spellEnd"/>
    </w:p>
    <w:p w:rsidR="00565B38" w:rsidRPr="00565B38" w:rsidRDefault="00565B38" w:rsidP="00565B38">
      <w:pPr>
        <w:rPr>
          <w:rFonts w:ascii="Arial" w:hAnsi="Arial" w:cs="Arial"/>
          <w:b/>
          <w:sz w:val="20"/>
          <w:szCs w:val="20"/>
        </w:rPr>
      </w:pPr>
    </w:p>
    <w:p w:rsidR="00565B38" w:rsidRPr="00565B38" w:rsidRDefault="00565B38" w:rsidP="00565B38">
      <w:pPr>
        <w:numPr>
          <w:ilvl w:val="0"/>
          <w:numId w:val="34"/>
        </w:numPr>
        <w:rPr>
          <w:rFonts w:ascii="Arial" w:hAnsi="Arial" w:cs="Arial"/>
          <w:b/>
          <w:sz w:val="20"/>
          <w:szCs w:val="20"/>
        </w:rPr>
      </w:pPr>
      <w:r w:rsidRPr="00565B38">
        <w:rPr>
          <w:rFonts w:ascii="Arial" w:hAnsi="Arial" w:cs="Arial"/>
          <w:b/>
          <w:sz w:val="20"/>
          <w:szCs w:val="20"/>
        </w:rPr>
        <w:t>Background, Objectives and Modus Operandi</w:t>
      </w:r>
    </w:p>
    <w:p w:rsidR="00565B38" w:rsidRPr="00565B38" w:rsidRDefault="00565B38" w:rsidP="00565B38">
      <w:pPr>
        <w:rPr>
          <w:rFonts w:ascii="Arial" w:hAnsi="Arial" w:cs="Arial"/>
          <w:b/>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 xml:space="preserve">Graham Coupe is in the process of setting up a Regional Training Centre (RTC) at </w:t>
      </w:r>
      <w:proofErr w:type="spellStart"/>
      <w:r w:rsidRPr="00565B38">
        <w:rPr>
          <w:rFonts w:ascii="Arial" w:hAnsi="Arial" w:cs="Arial"/>
          <w:sz w:val="20"/>
          <w:szCs w:val="20"/>
        </w:rPr>
        <w:t>Garstang</w:t>
      </w:r>
      <w:proofErr w:type="spellEnd"/>
      <w:r w:rsidRPr="00565B38">
        <w:rPr>
          <w:rFonts w:ascii="Arial" w:hAnsi="Arial" w:cs="Arial"/>
          <w:sz w:val="20"/>
          <w:szCs w:val="20"/>
        </w:rPr>
        <w:t xml:space="preserve"> Community Academy.</w:t>
      </w:r>
    </w:p>
    <w:p w:rsidR="00565B38" w:rsidRPr="00565B38" w:rsidRDefault="00565B38" w:rsidP="00565B38">
      <w:pPr>
        <w:ind w:left="360"/>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The intention is to increase the number of regional training sessions from the current 2 on a Tuesday evening, to 5 sessions, one on Monday, two on Tuesday and two on Wednesday. The groups will be split on ability and to a small degree age. The no.1 and no.2 squads will train on a Tuesday. No.3 squad will train on a Wednesday and this is where most of the new players to the Centre will start out. If they improve they will be asked to move up. All of the training sessions for these players will be 2 hours long. This structure will allow the Centre to provide a pathway for juniors to move along as their standard improves. This should help to reduce the dropout rate as youngsters reach a point where they feel they have nowhere to go.</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In addition to these 3 squads, there will be 4 additional groups of primary school players who will train 1 hour per week. If players in these groups improve sufficiently, they may be asked to move up to the no.3 squad.</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The mid-week sessions will be supplemented by a monthly weekend training session and will run all year round (50 weeks of the year).</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All sessions at the Centre would be self-funded, coaches at each session would be paid according to how many players attended the sessions, an extra payment would be made annually to the lead coach to cover weekends and work outside coaching sessions.</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 xml:space="preserve">It would be a condition of attending the RTC </w:t>
      </w:r>
      <w:proofErr w:type="gramStart"/>
      <w:r w:rsidRPr="00565B38">
        <w:rPr>
          <w:rFonts w:ascii="Arial" w:hAnsi="Arial" w:cs="Arial"/>
          <w:sz w:val="20"/>
          <w:szCs w:val="20"/>
        </w:rPr>
        <w:t>that players</w:t>
      </w:r>
      <w:proofErr w:type="gramEnd"/>
      <w:r w:rsidRPr="00565B38">
        <w:rPr>
          <w:rFonts w:ascii="Arial" w:hAnsi="Arial" w:cs="Arial"/>
          <w:sz w:val="20"/>
          <w:szCs w:val="20"/>
        </w:rPr>
        <w:t xml:space="preserve"> also attend their own parent clubs in order to receive a suitable amount of weekly practice. All players at the Regional Training Centre would be encouraged to either start playing local league or continue playing, and to continue to attend training sessions at their own clubs. Training twice per week and having one match night per week is considered an ideal amount of table time for players to show rapid improvement. This means that most players would only be expected to attend one session per week at the RTC. There might be occasional exceptions to this for very talented juniors.</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 xml:space="preserve">Talented juniors from all over the region will be invited to attend regional training at </w:t>
      </w:r>
      <w:proofErr w:type="spellStart"/>
      <w:r w:rsidRPr="00565B38">
        <w:rPr>
          <w:rFonts w:ascii="Arial" w:hAnsi="Arial" w:cs="Arial"/>
          <w:sz w:val="20"/>
          <w:szCs w:val="20"/>
        </w:rPr>
        <w:t>Garstang</w:t>
      </w:r>
      <w:proofErr w:type="spellEnd"/>
      <w:r w:rsidRPr="00565B38">
        <w:rPr>
          <w:rFonts w:ascii="Arial" w:hAnsi="Arial" w:cs="Arial"/>
          <w:sz w:val="20"/>
          <w:szCs w:val="20"/>
        </w:rPr>
        <w:t xml:space="preserve"> at a sensible cost. Each two hour session would cost £5. 1 hour sessions (for primary school children) would be £4 per session. The higher cost is due to the fact that there would only be a maximum of 3 children per coach in the 1 hour sessions. In the two hour sessions, there would be a maximum of 7 players per coach.</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Regular updates would be provided on the progress of the RTC, in the form of:</w:t>
      </w:r>
    </w:p>
    <w:p w:rsidR="00565B38" w:rsidRPr="00565B38" w:rsidRDefault="00565B38" w:rsidP="00565B38">
      <w:pPr>
        <w:rPr>
          <w:rFonts w:ascii="Arial" w:hAnsi="Arial" w:cs="Arial"/>
          <w:sz w:val="20"/>
          <w:szCs w:val="20"/>
        </w:rPr>
      </w:pPr>
    </w:p>
    <w:p w:rsidR="00565B38" w:rsidRPr="00565B38" w:rsidRDefault="00565B38" w:rsidP="00565B38">
      <w:pPr>
        <w:numPr>
          <w:ilvl w:val="2"/>
          <w:numId w:val="34"/>
        </w:numPr>
        <w:rPr>
          <w:rFonts w:ascii="Arial" w:hAnsi="Arial" w:cs="Arial"/>
          <w:sz w:val="20"/>
          <w:szCs w:val="20"/>
        </w:rPr>
      </w:pPr>
      <w:r w:rsidRPr="00565B38">
        <w:rPr>
          <w:rFonts w:ascii="Arial" w:hAnsi="Arial" w:cs="Arial"/>
          <w:sz w:val="20"/>
          <w:szCs w:val="20"/>
        </w:rPr>
        <w:t>Numbers of players attending each session</w:t>
      </w:r>
    </w:p>
    <w:p w:rsidR="00565B38" w:rsidRPr="00565B38" w:rsidRDefault="00565B38" w:rsidP="00565B38">
      <w:pPr>
        <w:numPr>
          <w:ilvl w:val="2"/>
          <w:numId w:val="34"/>
        </w:numPr>
        <w:rPr>
          <w:rFonts w:ascii="Arial" w:hAnsi="Arial" w:cs="Arial"/>
          <w:sz w:val="20"/>
          <w:szCs w:val="20"/>
        </w:rPr>
      </w:pPr>
      <w:r w:rsidRPr="00565B38">
        <w:rPr>
          <w:rFonts w:ascii="Arial" w:hAnsi="Arial" w:cs="Arial"/>
          <w:sz w:val="20"/>
          <w:szCs w:val="20"/>
        </w:rPr>
        <w:t>Numbers attending the RTC from each local club</w:t>
      </w:r>
    </w:p>
    <w:p w:rsidR="00565B38" w:rsidRPr="00565B38" w:rsidRDefault="00565B38" w:rsidP="00565B38">
      <w:pPr>
        <w:numPr>
          <w:ilvl w:val="2"/>
          <w:numId w:val="34"/>
        </w:numPr>
        <w:rPr>
          <w:rFonts w:ascii="Arial" w:hAnsi="Arial" w:cs="Arial"/>
          <w:sz w:val="20"/>
          <w:szCs w:val="20"/>
        </w:rPr>
      </w:pPr>
      <w:r w:rsidRPr="00565B38">
        <w:rPr>
          <w:rFonts w:ascii="Arial" w:hAnsi="Arial" w:cs="Arial"/>
          <w:sz w:val="20"/>
          <w:szCs w:val="20"/>
        </w:rPr>
        <w:t>RTC accounts</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The RTC had its first full week of operation last week. 8 sessions were held over 3 days and 36 youngsters attended. 40 are expected this week.</w:t>
      </w:r>
    </w:p>
    <w:p w:rsidR="00565B38" w:rsidRPr="00565B38" w:rsidRDefault="00565B38" w:rsidP="00565B38">
      <w:pPr>
        <w:rPr>
          <w:rFonts w:ascii="Arial" w:hAnsi="Arial" w:cs="Arial"/>
          <w:sz w:val="20"/>
          <w:szCs w:val="20"/>
        </w:rPr>
      </w:pPr>
    </w:p>
    <w:p w:rsidR="00565B38" w:rsidRPr="00565B38" w:rsidRDefault="00565B38" w:rsidP="00565B38">
      <w:pPr>
        <w:numPr>
          <w:ilvl w:val="0"/>
          <w:numId w:val="34"/>
        </w:numPr>
        <w:rPr>
          <w:rFonts w:ascii="Arial" w:hAnsi="Arial" w:cs="Arial"/>
          <w:b/>
          <w:sz w:val="20"/>
          <w:szCs w:val="20"/>
        </w:rPr>
      </w:pPr>
      <w:r w:rsidRPr="00565B38">
        <w:rPr>
          <w:rFonts w:ascii="Arial" w:hAnsi="Arial" w:cs="Arial"/>
          <w:b/>
          <w:sz w:val="20"/>
          <w:szCs w:val="20"/>
        </w:rPr>
        <w:t>Financing</w:t>
      </w:r>
    </w:p>
    <w:p w:rsidR="00565B38" w:rsidRPr="00565B38" w:rsidRDefault="00565B38" w:rsidP="00565B38">
      <w:pPr>
        <w:rPr>
          <w:rFonts w:ascii="Arial" w:hAnsi="Arial" w:cs="Arial"/>
          <w:b/>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 xml:space="preserve">Financial assistance is required for promotional material for the RTC, minor improvements to the venue (painting of the walls), signage and the cost of venue hire. Providing </w:t>
      </w:r>
      <w:proofErr w:type="spellStart"/>
      <w:r w:rsidRPr="00565B38">
        <w:rPr>
          <w:rFonts w:ascii="Arial" w:hAnsi="Arial" w:cs="Arial"/>
          <w:sz w:val="20"/>
          <w:szCs w:val="20"/>
        </w:rPr>
        <w:t>Garstang</w:t>
      </w:r>
      <w:proofErr w:type="spellEnd"/>
      <w:r w:rsidRPr="00565B38">
        <w:rPr>
          <w:rFonts w:ascii="Arial" w:hAnsi="Arial" w:cs="Arial"/>
          <w:sz w:val="20"/>
          <w:szCs w:val="20"/>
        </w:rPr>
        <w:t xml:space="preserve"> Community Academy </w:t>
      </w:r>
      <w:proofErr w:type="gramStart"/>
      <w:r w:rsidRPr="00565B38">
        <w:rPr>
          <w:rFonts w:ascii="Arial" w:hAnsi="Arial" w:cs="Arial"/>
          <w:sz w:val="20"/>
          <w:szCs w:val="20"/>
        </w:rPr>
        <w:t>agree</w:t>
      </w:r>
      <w:proofErr w:type="gramEnd"/>
      <w:r w:rsidRPr="00565B38">
        <w:rPr>
          <w:rFonts w:ascii="Arial" w:hAnsi="Arial" w:cs="Arial"/>
          <w:sz w:val="20"/>
          <w:szCs w:val="20"/>
        </w:rPr>
        <w:t xml:space="preserve"> to the cost of venue hire not being increased the minimum amount required will be approximately £4000.</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proofErr w:type="spellStart"/>
      <w:r w:rsidRPr="00565B38">
        <w:rPr>
          <w:rFonts w:ascii="Arial" w:hAnsi="Arial" w:cs="Arial"/>
          <w:sz w:val="20"/>
          <w:szCs w:val="20"/>
        </w:rPr>
        <w:t>Garstang</w:t>
      </w:r>
      <w:proofErr w:type="spellEnd"/>
      <w:r w:rsidRPr="00565B38">
        <w:rPr>
          <w:rFonts w:ascii="Arial" w:hAnsi="Arial" w:cs="Arial"/>
          <w:sz w:val="20"/>
          <w:szCs w:val="20"/>
        </w:rPr>
        <w:t xml:space="preserve"> Table Tennis Club </w:t>
      </w:r>
      <w:proofErr w:type="gramStart"/>
      <w:r w:rsidRPr="00565B38">
        <w:rPr>
          <w:rFonts w:ascii="Arial" w:hAnsi="Arial" w:cs="Arial"/>
          <w:sz w:val="20"/>
          <w:szCs w:val="20"/>
        </w:rPr>
        <w:t>have</w:t>
      </w:r>
      <w:proofErr w:type="gramEnd"/>
      <w:r w:rsidRPr="00565B38">
        <w:rPr>
          <w:rFonts w:ascii="Arial" w:hAnsi="Arial" w:cs="Arial"/>
          <w:sz w:val="20"/>
          <w:szCs w:val="20"/>
        </w:rPr>
        <w:t xml:space="preserve"> already agreed to support the RTC and provide financial support to the tune of £2000.</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proofErr w:type="spellStart"/>
      <w:r w:rsidRPr="00565B38">
        <w:rPr>
          <w:rFonts w:ascii="Arial" w:hAnsi="Arial" w:cs="Arial"/>
          <w:sz w:val="20"/>
          <w:szCs w:val="20"/>
        </w:rPr>
        <w:t>Blackpool</w:t>
      </w:r>
      <w:proofErr w:type="spellEnd"/>
      <w:r w:rsidRPr="00565B38">
        <w:rPr>
          <w:rFonts w:ascii="Arial" w:hAnsi="Arial" w:cs="Arial"/>
          <w:sz w:val="20"/>
          <w:szCs w:val="20"/>
        </w:rPr>
        <w:t xml:space="preserve"> Table Tennis Club </w:t>
      </w:r>
      <w:proofErr w:type="gramStart"/>
      <w:r w:rsidRPr="00565B38">
        <w:rPr>
          <w:rFonts w:ascii="Arial" w:hAnsi="Arial" w:cs="Arial"/>
          <w:sz w:val="20"/>
          <w:szCs w:val="20"/>
        </w:rPr>
        <w:t>have</w:t>
      </w:r>
      <w:proofErr w:type="gramEnd"/>
      <w:r w:rsidRPr="00565B38">
        <w:rPr>
          <w:rFonts w:ascii="Arial" w:hAnsi="Arial" w:cs="Arial"/>
          <w:sz w:val="20"/>
          <w:szCs w:val="20"/>
        </w:rPr>
        <w:t xml:space="preserve"> also agreed to support the RTC and provide financial support (£1000).</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 xml:space="preserve">Preston Table Tennis Association </w:t>
      </w:r>
      <w:proofErr w:type="gramStart"/>
      <w:r w:rsidRPr="00565B38">
        <w:rPr>
          <w:rFonts w:ascii="Arial" w:hAnsi="Arial" w:cs="Arial"/>
          <w:sz w:val="20"/>
          <w:szCs w:val="20"/>
        </w:rPr>
        <w:t>have</w:t>
      </w:r>
      <w:proofErr w:type="gramEnd"/>
      <w:r w:rsidRPr="00565B38">
        <w:rPr>
          <w:rFonts w:ascii="Arial" w:hAnsi="Arial" w:cs="Arial"/>
          <w:sz w:val="20"/>
          <w:szCs w:val="20"/>
        </w:rPr>
        <w:t xml:space="preserve"> agreed in principle to support the RTC and provide financial support (subject to a meeting to be held in the near future).</w:t>
      </w:r>
    </w:p>
    <w:p w:rsidR="00565B38" w:rsidRPr="00565B38" w:rsidRDefault="00565B38" w:rsidP="00565B38">
      <w:pPr>
        <w:rPr>
          <w:rFonts w:ascii="Arial" w:hAnsi="Arial" w:cs="Arial"/>
          <w:sz w:val="20"/>
          <w:szCs w:val="20"/>
        </w:rPr>
      </w:pPr>
    </w:p>
    <w:p w:rsidR="00565B38" w:rsidRPr="00565B38" w:rsidRDefault="00565B38" w:rsidP="00565B38">
      <w:pPr>
        <w:numPr>
          <w:ilvl w:val="0"/>
          <w:numId w:val="34"/>
        </w:numPr>
        <w:rPr>
          <w:rFonts w:ascii="Arial" w:hAnsi="Arial" w:cs="Arial"/>
          <w:b/>
          <w:sz w:val="20"/>
          <w:szCs w:val="20"/>
        </w:rPr>
      </w:pPr>
      <w:r w:rsidRPr="00565B38">
        <w:rPr>
          <w:rFonts w:ascii="Arial" w:hAnsi="Arial" w:cs="Arial"/>
          <w:b/>
          <w:sz w:val="20"/>
          <w:szCs w:val="20"/>
        </w:rPr>
        <w:t>Cost</w:t>
      </w:r>
    </w:p>
    <w:p w:rsidR="00565B38" w:rsidRPr="00565B38" w:rsidRDefault="00565B38" w:rsidP="00565B38">
      <w:pPr>
        <w:rPr>
          <w:rFonts w:ascii="Arial" w:hAnsi="Arial" w:cs="Arial"/>
          <w:b/>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The League would contribute £500 per annum to the cost of establishing and running the Centre.</w:t>
      </w:r>
    </w:p>
    <w:p w:rsidR="00565B38" w:rsidRPr="00565B38" w:rsidRDefault="00565B38" w:rsidP="00565B38">
      <w:pPr>
        <w:ind w:left="360"/>
        <w:rPr>
          <w:rFonts w:ascii="Arial" w:hAnsi="Arial" w:cs="Arial"/>
          <w:b/>
          <w:sz w:val="20"/>
          <w:szCs w:val="20"/>
        </w:rPr>
      </w:pPr>
    </w:p>
    <w:p w:rsidR="00565B38" w:rsidRPr="00565B38" w:rsidRDefault="00565B38" w:rsidP="00565B38">
      <w:pPr>
        <w:numPr>
          <w:ilvl w:val="0"/>
          <w:numId w:val="34"/>
        </w:numPr>
        <w:rPr>
          <w:rFonts w:ascii="Arial" w:hAnsi="Arial" w:cs="Arial"/>
          <w:b/>
          <w:sz w:val="20"/>
          <w:szCs w:val="20"/>
        </w:rPr>
      </w:pPr>
      <w:r w:rsidRPr="00565B38">
        <w:rPr>
          <w:rFonts w:ascii="Arial" w:hAnsi="Arial" w:cs="Arial"/>
          <w:b/>
          <w:sz w:val="20"/>
          <w:szCs w:val="20"/>
        </w:rPr>
        <w:t>Benefits</w:t>
      </w:r>
    </w:p>
    <w:p w:rsidR="00565B38" w:rsidRPr="00565B38" w:rsidRDefault="00565B38" w:rsidP="00565B38">
      <w:pPr>
        <w:rPr>
          <w:rFonts w:ascii="Arial" w:hAnsi="Arial" w:cs="Arial"/>
          <w:b/>
          <w:sz w:val="20"/>
          <w:szCs w:val="20"/>
        </w:rPr>
      </w:pPr>
    </w:p>
    <w:p w:rsidR="00565B38" w:rsidRPr="00565B38" w:rsidRDefault="00565B38" w:rsidP="00565B38">
      <w:pPr>
        <w:numPr>
          <w:ilvl w:val="1"/>
          <w:numId w:val="34"/>
        </w:numPr>
        <w:rPr>
          <w:rFonts w:ascii="Arial" w:hAnsi="Arial" w:cs="Arial"/>
          <w:b/>
          <w:sz w:val="20"/>
          <w:szCs w:val="20"/>
        </w:rPr>
      </w:pPr>
      <w:r w:rsidRPr="00565B38">
        <w:rPr>
          <w:rFonts w:ascii="Arial" w:hAnsi="Arial" w:cs="Arial"/>
          <w:b/>
          <w:sz w:val="20"/>
          <w:szCs w:val="20"/>
        </w:rPr>
        <w:lastRenderedPageBreak/>
        <w:t>Playing Standard and Improvement Opportunities</w:t>
      </w:r>
    </w:p>
    <w:p w:rsidR="00565B38" w:rsidRPr="00565B38" w:rsidRDefault="00565B38" w:rsidP="00565B38">
      <w:pPr>
        <w:ind w:left="360"/>
        <w:rPr>
          <w:rFonts w:ascii="Arial" w:hAnsi="Arial" w:cs="Arial"/>
          <w:sz w:val="20"/>
          <w:szCs w:val="20"/>
        </w:rPr>
      </w:pPr>
    </w:p>
    <w:p w:rsidR="00565B38" w:rsidRPr="00565B38" w:rsidRDefault="00565B38" w:rsidP="00565B38">
      <w:pPr>
        <w:numPr>
          <w:ilvl w:val="2"/>
          <w:numId w:val="34"/>
        </w:numPr>
        <w:rPr>
          <w:rFonts w:ascii="Arial" w:hAnsi="Arial" w:cs="Arial"/>
          <w:sz w:val="20"/>
          <w:szCs w:val="20"/>
        </w:rPr>
      </w:pPr>
      <w:r w:rsidRPr="00565B38">
        <w:rPr>
          <w:rFonts w:ascii="Arial" w:hAnsi="Arial" w:cs="Arial"/>
          <w:sz w:val="20"/>
          <w:szCs w:val="20"/>
        </w:rPr>
        <w:t xml:space="preserve">The opportunity for talented youngsters to be invited to Regional Training in </w:t>
      </w:r>
      <w:proofErr w:type="spellStart"/>
      <w:r w:rsidRPr="00565B38">
        <w:rPr>
          <w:rFonts w:ascii="Arial" w:hAnsi="Arial" w:cs="Arial"/>
          <w:sz w:val="20"/>
          <w:szCs w:val="20"/>
        </w:rPr>
        <w:t>Garstang</w:t>
      </w:r>
      <w:proofErr w:type="spellEnd"/>
      <w:r w:rsidRPr="00565B38">
        <w:rPr>
          <w:rFonts w:ascii="Arial" w:hAnsi="Arial" w:cs="Arial"/>
          <w:sz w:val="20"/>
          <w:szCs w:val="20"/>
        </w:rPr>
        <w:t>.</w:t>
      </w:r>
    </w:p>
    <w:p w:rsidR="00565B38" w:rsidRPr="00565B38" w:rsidRDefault="00565B38" w:rsidP="00565B38">
      <w:pPr>
        <w:ind w:left="360"/>
        <w:rPr>
          <w:rFonts w:ascii="Arial" w:hAnsi="Arial" w:cs="Arial"/>
          <w:sz w:val="20"/>
          <w:szCs w:val="20"/>
        </w:rPr>
      </w:pPr>
    </w:p>
    <w:p w:rsidR="00565B38" w:rsidRPr="00565B38" w:rsidRDefault="00565B38" w:rsidP="00565B38">
      <w:pPr>
        <w:numPr>
          <w:ilvl w:val="2"/>
          <w:numId w:val="34"/>
        </w:numPr>
        <w:rPr>
          <w:rFonts w:ascii="Arial" w:hAnsi="Arial" w:cs="Arial"/>
          <w:sz w:val="20"/>
          <w:szCs w:val="20"/>
        </w:rPr>
      </w:pPr>
      <w:r w:rsidRPr="00565B38">
        <w:rPr>
          <w:rFonts w:ascii="Arial" w:hAnsi="Arial" w:cs="Arial"/>
          <w:sz w:val="20"/>
          <w:szCs w:val="20"/>
        </w:rPr>
        <w:t>An overall increase in the standard of junior and ultimately senior players in the Kendal area.</w:t>
      </w:r>
    </w:p>
    <w:p w:rsidR="00565B38" w:rsidRPr="00565B38" w:rsidRDefault="00565B38" w:rsidP="00565B38">
      <w:pPr>
        <w:rPr>
          <w:rFonts w:ascii="Arial" w:hAnsi="Arial" w:cs="Arial"/>
          <w:sz w:val="20"/>
          <w:szCs w:val="20"/>
        </w:rPr>
      </w:pPr>
    </w:p>
    <w:p w:rsidR="00565B38" w:rsidRPr="00565B38" w:rsidRDefault="00565B38" w:rsidP="00565B38">
      <w:pPr>
        <w:numPr>
          <w:ilvl w:val="2"/>
          <w:numId w:val="34"/>
        </w:numPr>
        <w:rPr>
          <w:rFonts w:ascii="Arial" w:hAnsi="Arial" w:cs="Arial"/>
          <w:sz w:val="20"/>
          <w:szCs w:val="20"/>
        </w:rPr>
      </w:pPr>
      <w:r w:rsidRPr="00565B38">
        <w:rPr>
          <w:rFonts w:ascii="Arial" w:hAnsi="Arial" w:cs="Arial"/>
          <w:sz w:val="20"/>
          <w:szCs w:val="20"/>
        </w:rPr>
        <w:t>An increase in the number of Kendal juniors on TTE Ranking Lists.</w:t>
      </w:r>
    </w:p>
    <w:p w:rsidR="00565B38" w:rsidRPr="00565B38" w:rsidRDefault="00565B38" w:rsidP="00565B38">
      <w:pPr>
        <w:rPr>
          <w:rFonts w:ascii="Arial" w:hAnsi="Arial" w:cs="Arial"/>
          <w:sz w:val="20"/>
          <w:szCs w:val="20"/>
        </w:rPr>
      </w:pPr>
    </w:p>
    <w:p w:rsidR="00565B38" w:rsidRPr="00565B38" w:rsidRDefault="00565B38" w:rsidP="00565B38">
      <w:pPr>
        <w:numPr>
          <w:ilvl w:val="2"/>
          <w:numId w:val="34"/>
        </w:numPr>
        <w:rPr>
          <w:rFonts w:ascii="Arial" w:hAnsi="Arial" w:cs="Arial"/>
          <w:sz w:val="20"/>
          <w:szCs w:val="20"/>
        </w:rPr>
      </w:pPr>
      <w:r w:rsidRPr="00565B38">
        <w:rPr>
          <w:rFonts w:ascii="Arial" w:hAnsi="Arial" w:cs="Arial"/>
          <w:sz w:val="20"/>
          <w:szCs w:val="20"/>
        </w:rPr>
        <w:t>An increase in Kendal juniors competing at 2 Star and 4 Star Tournaments and in National Junior League and National Cadet League.</w:t>
      </w:r>
    </w:p>
    <w:p w:rsidR="00565B38" w:rsidRPr="00565B38" w:rsidRDefault="00565B38" w:rsidP="00565B38">
      <w:pPr>
        <w:rPr>
          <w:rFonts w:ascii="Arial" w:hAnsi="Arial" w:cs="Arial"/>
          <w:sz w:val="20"/>
          <w:szCs w:val="20"/>
        </w:rPr>
      </w:pPr>
    </w:p>
    <w:p w:rsidR="00565B38" w:rsidRPr="00565B38" w:rsidRDefault="00565B38" w:rsidP="00565B38">
      <w:pPr>
        <w:numPr>
          <w:ilvl w:val="2"/>
          <w:numId w:val="34"/>
        </w:numPr>
        <w:rPr>
          <w:rFonts w:ascii="Arial" w:hAnsi="Arial" w:cs="Arial"/>
          <w:sz w:val="20"/>
          <w:szCs w:val="20"/>
        </w:rPr>
      </w:pPr>
      <w:r w:rsidRPr="00565B38">
        <w:rPr>
          <w:rFonts w:ascii="Arial" w:hAnsi="Arial" w:cs="Arial"/>
          <w:sz w:val="20"/>
          <w:szCs w:val="20"/>
        </w:rPr>
        <w:t xml:space="preserve">Somewhere to go for talented youngsters, especially following the demise of the </w:t>
      </w:r>
      <w:proofErr w:type="spellStart"/>
      <w:r w:rsidRPr="00565B38">
        <w:rPr>
          <w:rFonts w:ascii="Arial" w:hAnsi="Arial" w:cs="Arial"/>
          <w:sz w:val="20"/>
          <w:szCs w:val="20"/>
        </w:rPr>
        <w:t>Cumbria</w:t>
      </w:r>
      <w:proofErr w:type="spellEnd"/>
      <w:r w:rsidRPr="00565B38">
        <w:rPr>
          <w:rFonts w:ascii="Arial" w:hAnsi="Arial" w:cs="Arial"/>
          <w:sz w:val="20"/>
          <w:szCs w:val="20"/>
        </w:rPr>
        <w:t xml:space="preserve"> TTA.</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b/>
          <w:sz w:val="20"/>
          <w:szCs w:val="20"/>
        </w:rPr>
      </w:pPr>
      <w:r w:rsidRPr="00565B38">
        <w:rPr>
          <w:rFonts w:ascii="Arial" w:hAnsi="Arial" w:cs="Arial"/>
          <w:b/>
          <w:sz w:val="20"/>
          <w:szCs w:val="20"/>
        </w:rPr>
        <w:t>Coaching for KDTTL players</w:t>
      </w:r>
    </w:p>
    <w:p w:rsidR="00565B38" w:rsidRPr="00565B38" w:rsidRDefault="00565B38" w:rsidP="00565B38">
      <w:pPr>
        <w:rPr>
          <w:rFonts w:ascii="Arial" w:hAnsi="Arial" w:cs="Arial"/>
          <w:sz w:val="20"/>
          <w:szCs w:val="20"/>
        </w:rPr>
      </w:pPr>
    </w:p>
    <w:p w:rsidR="00565B38" w:rsidRPr="00565B38" w:rsidRDefault="00565B38" w:rsidP="00565B38">
      <w:pPr>
        <w:pStyle w:val="ListParagraph"/>
        <w:numPr>
          <w:ilvl w:val="2"/>
          <w:numId w:val="34"/>
        </w:numPr>
        <w:spacing w:before="0" w:beforeAutospacing="0" w:after="0" w:afterAutospacing="0"/>
        <w:rPr>
          <w:rFonts w:ascii="Arial" w:hAnsi="Arial" w:cs="Arial"/>
          <w:sz w:val="20"/>
          <w:szCs w:val="20"/>
          <w:lang w:eastAsia="en-US"/>
        </w:rPr>
      </w:pPr>
      <w:r w:rsidRPr="00565B38">
        <w:rPr>
          <w:rFonts w:ascii="Arial" w:hAnsi="Arial" w:cs="Arial"/>
          <w:sz w:val="20"/>
          <w:szCs w:val="20"/>
          <w:lang w:eastAsia="en-US"/>
        </w:rPr>
        <w:t>In return, Graham would run 4 weekend coaching sessions per year at venues of our choice. These would be used not only as coaching sessions but also as selection events for regional training. Graham would run these free of charge and therefore we would charge attendees a fee which would be designed to recover the hall fees and make some contribution to our £500 contribution to the RTC.</w:t>
      </w:r>
    </w:p>
    <w:p w:rsidR="00565B38" w:rsidRPr="00565B38" w:rsidRDefault="00565B38" w:rsidP="00565B38">
      <w:pPr>
        <w:pStyle w:val="ListParagraph"/>
        <w:spacing w:before="0" w:beforeAutospacing="0" w:after="0" w:afterAutospacing="0"/>
        <w:ind w:left="1260"/>
        <w:rPr>
          <w:rFonts w:ascii="Arial" w:hAnsi="Arial" w:cs="Arial"/>
          <w:sz w:val="20"/>
          <w:szCs w:val="20"/>
          <w:lang w:eastAsia="en-US"/>
        </w:rPr>
      </w:pPr>
    </w:p>
    <w:p w:rsidR="00565B38" w:rsidRPr="00565B38" w:rsidRDefault="00565B38" w:rsidP="00565B38">
      <w:pPr>
        <w:pStyle w:val="ListParagraph"/>
        <w:numPr>
          <w:ilvl w:val="2"/>
          <w:numId w:val="34"/>
        </w:numPr>
        <w:spacing w:before="0" w:beforeAutospacing="0" w:after="0" w:afterAutospacing="0"/>
        <w:rPr>
          <w:rFonts w:ascii="Arial" w:hAnsi="Arial" w:cs="Arial"/>
          <w:sz w:val="20"/>
          <w:szCs w:val="20"/>
          <w:lang w:eastAsia="en-US"/>
        </w:rPr>
      </w:pPr>
      <w:r w:rsidRPr="00565B38">
        <w:rPr>
          <w:rFonts w:ascii="Arial" w:hAnsi="Arial" w:cs="Arial"/>
          <w:sz w:val="20"/>
          <w:szCs w:val="20"/>
          <w:lang w:eastAsia="en-US"/>
        </w:rPr>
        <w:t xml:space="preserve">At the recent meeting of the Management Team, the feeling was that 2 pre-season and 2 post </w:t>
      </w:r>
      <w:proofErr w:type="gramStart"/>
      <w:r w:rsidRPr="00565B38">
        <w:rPr>
          <w:rFonts w:ascii="Arial" w:hAnsi="Arial" w:cs="Arial"/>
          <w:sz w:val="20"/>
          <w:szCs w:val="20"/>
          <w:lang w:eastAsia="en-US"/>
        </w:rPr>
        <w:t>season</w:t>
      </w:r>
      <w:proofErr w:type="gramEnd"/>
      <w:r w:rsidRPr="00565B38">
        <w:rPr>
          <w:rFonts w:ascii="Arial" w:hAnsi="Arial" w:cs="Arial"/>
          <w:sz w:val="20"/>
          <w:szCs w:val="20"/>
          <w:lang w:eastAsia="en-US"/>
        </w:rPr>
        <w:t xml:space="preserve"> coaching days would be ideal. These days would in all likelihood run as follows:</w:t>
      </w:r>
    </w:p>
    <w:p w:rsidR="00565B38" w:rsidRPr="00565B38" w:rsidRDefault="00565B38" w:rsidP="00565B38">
      <w:pPr>
        <w:pStyle w:val="ListParagraph"/>
        <w:spacing w:before="0" w:beforeAutospacing="0" w:after="0" w:afterAutospacing="0"/>
        <w:rPr>
          <w:rFonts w:ascii="Arial" w:hAnsi="Arial" w:cs="Arial"/>
          <w:sz w:val="20"/>
          <w:szCs w:val="20"/>
          <w:lang w:eastAsia="en-US"/>
        </w:rPr>
      </w:pPr>
    </w:p>
    <w:p w:rsidR="00565B38" w:rsidRPr="00565B38" w:rsidRDefault="00565B38" w:rsidP="00565B38">
      <w:pPr>
        <w:pStyle w:val="ListParagraph"/>
        <w:numPr>
          <w:ilvl w:val="3"/>
          <w:numId w:val="34"/>
        </w:numPr>
        <w:spacing w:before="0" w:beforeAutospacing="0" w:after="0" w:afterAutospacing="0"/>
        <w:rPr>
          <w:rFonts w:ascii="Arial" w:hAnsi="Arial" w:cs="Arial"/>
          <w:sz w:val="20"/>
          <w:szCs w:val="20"/>
          <w:lang w:eastAsia="en-US"/>
        </w:rPr>
      </w:pPr>
      <w:r w:rsidRPr="00565B38">
        <w:rPr>
          <w:rFonts w:ascii="Arial" w:hAnsi="Arial" w:cs="Arial"/>
          <w:sz w:val="20"/>
          <w:szCs w:val="20"/>
          <w:lang w:eastAsia="en-US"/>
        </w:rPr>
        <w:t xml:space="preserve">3 two-hour sessions, from 10.00 am to 4.00 pm. 8 players at each session, so 4 tables. To run at </w:t>
      </w:r>
      <w:proofErr w:type="spellStart"/>
      <w:r w:rsidRPr="00565B38">
        <w:rPr>
          <w:rFonts w:ascii="Arial" w:hAnsi="Arial" w:cs="Arial"/>
          <w:sz w:val="20"/>
          <w:szCs w:val="20"/>
          <w:lang w:eastAsia="en-US"/>
        </w:rPr>
        <w:t>Natland</w:t>
      </w:r>
      <w:proofErr w:type="spellEnd"/>
      <w:r w:rsidRPr="00565B38">
        <w:rPr>
          <w:rFonts w:ascii="Arial" w:hAnsi="Arial" w:cs="Arial"/>
          <w:sz w:val="20"/>
          <w:szCs w:val="20"/>
          <w:lang w:eastAsia="en-US"/>
        </w:rPr>
        <w:t xml:space="preserve"> as this is the most cost effective venue (£6/hour). We could run one coaching day at Kirkby Stephen if KS were prepare to host it and were confident that it would be well attended.</w:t>
      </w:r>
    </w:p>
    <w:p w:rsidR="00565B38" w:rsidRPr="00565B38" w:rsidRDefault="00565B38" w:rsidP="00565B38">
      <w:pPr>
        <w:pStyle w:val="ListParagraph"/>
        <w:spacing w:before="0" w:beforeAutospacing="0" w:after="0" w:afterAutospacing="0"/>
        <w:ind w:left="1800"/>
        <w:rPr>
          <w:rFonts w:ascii="Arial" w:hAnsi="Arial" w:cs="Arial"/>
          <w:sz w:val="20"/>
          <w:szCs w:val="20"/>
          <w:lang w:eastAsia="en-US"/>
        </w:rPr>
      </w:pPr>
    </w:p>
    <w:p w:rsidR="00565B38" w:rsidRPr="00565B38" w:rsidRDefault="00565B38" w:rsidP="00565B38">
      <w:pPr>
        <w:pStyle w:val="ListParagraph"/>
        <w:numPr>
          <w:ilvl w:val="3"/>
          <w:numId w:val="34"/>
        </w:numPr>
        <w:spacing w:before="0" w:beforeAutospacing="0" w:after="0" w:afterAutospacing="0"/>
        <w:rPr>
          <w:rFonts w:ascii="Arial" w:hAnsi="Arial" w:cs="Arial"/>
          <w:sz w:val="20"/>
          <w:szCs w:val="20"/>
          <w:lang w:eastAsia="en-US"/>
        </w:rPr>
      </w:pPr>
      <w:r w:rsidRPr="00565B38">
        <w:rPr>
          <w:rFonts w:ascii="Arial" w:hAnsi="Arial" w:cs="Arial"/>
          <w:sz w:val="20"/>
          <w:szCs w:val="20"/>
          <w:lang w:eastAsia="en-US"/>
        </w:rPr>
        <w:t>One of the 3 sessions would be for earmarked for adults, but opened up after a certain date if the places hadn’t been taken.</w:t>
      </w:r>
    </w:p>
    <w:p w:rsidR="00565B38" w:rsidRPr="00565B38" w:rsidRDefault="00565B38" w:rsidP="00565B38">
      <w:pPr>
        <w:ind w:left="1800"/>
        <w:rPr>
          <w:rFonts w:ascii="Arial" w:hAnsi="Arial" w:cs="Arial"/>
          <w:sz w:val="20"/>
          <w:szCs w:val="20"/>
        </w:rPr>
      </w:pPr>
    </w:p>
    <w:p w:rsidR="00565B38" w:rsidRPr="00565B38" w:rsidRDefault="00565B38" w:rsidP="00565B38">
      <w:pPr>
        <w:numPr>
          <w:ilvl w:val="3"/>
          <w:numId w:val="34"/>
        </w:numPr>
        <w:rPr>
          <w:rFonts w:ascii="Arial" w:hAnsi="Arial" w:cs="Arial"/>
          <w:sz w:val="20"/>
          <w:szCs w:val="20"/>
        </w:rPr>
      </w:pPr>
      <w:r w:rsidRPr="00565B38">
        <w:rPr>
          <w:rFonts w:ascii="Arial" w:hAnsi="Arial" w:cs="Arial"/>
          <w:sz w:val="20"/>
          <w:szCs w:val="20"/>
        </w:rPr>
        <w:t>The other 2 would be earmarked for juniors, for them to be coached but also to be assessed for possible invitation to the RTC. Again, if all of the places weren’t taken, they would be made available to seniors.</w:t>
      </w:r>
    </w:p>
    <w:p w:rsidR="00565B38" w:rsidRPr="00565B38" w:rsidRDefault="00565B38" w:rsidP="00565B38">
      <w:pPr>
        <w:rPr>
          <w:rFonts w:ascii="Arial" w:hAnsi="Arial" w:cs="Arial"/>
          <w:sz w:val="20"/>
          <w:szCs w:val="20"/>
        </w:rPr>
      </w:pPr>
    </w:p>
    <w:p w:rsidR="00565B38" w:rsidRPr="00565B38" w:rsidRDefault="00565B38" w:rsidP="00565B38">
      <w:pPr>
        <w:numPr>
          <w:ilvl w:val="3"/>
          <w:numId w:val="34"/>
        </w:numPr>
        <w:rPr>
          <w:rFonts w:ascii="Arial" w:hAnsi="Arial" w:cs="Arial"/>
          <w:sz w:val="20"/>
          <w:szCs w:val="20"/>
        </w:rPr>
      </w:pPr>
      <w:r w:rsidRPr="00565B38">
        <w:rPr>
          <w:rFonts w:ascii="Arial" w:hAnsi="Arial" w:cs="Arial"/>
          <w:sz w:val="20"/>
          <w:szCs w:val="20"/>
        </w:rPr>
        <w:t>The economics of it would work like this:</w:t>
      </w:r>
    </w:p>
    <w:p w:rsidR="00565B38" w:rsidRPr="00565B38" w:rsidRDefault="00565B38" w:rsidP="00565B38">
      <w:pPr>
        <w:rPr>
          <w:rFonts w:ascii="Arial" w:hAnsi="Arial" w:cs="Arial"/>
          <w:sz w:val="20"/>
          <w:szCs w:val="20"/>
        </w:rPr>
      </w:pPr>
    </w:p>
    <w:p w:rsidR="00565B38" w:rsidRPr="00565B38" w:rsidRDefault="00565B38" w:rsidP="00565B38">
      <w:pPr>
        <w:numPr>
          <w:ilvl w:val="4"/>
          <w:numId w:val="34"/>
        </w:numPr>
        <w:rPr>
          <w:rFonts w:ascii="Arial" w:hAnsi="Arial" w:cs="Arial"/>
          <w:sz w:val="20"/>
          <w:szCs w:val="20"/>
        </w:rPr>
      </w:pPr>
      <w:r w:rsidRPr="00565B38">
        <w:rPr>
          <w:rFonts w:ascii="Arial" w:hAnsi="Arial" w:cs="Arial"/>
          <w:sz w:val="20"/>
          <w:szCs w:val="20"/>
        </w:rPr>
        <w:t>Hall cost of 6 x £6 = £36.</w:t>
      </w:r>
    </w:p>
    <w:p w:rsidR="00565B38" w:rsidRPr="00565B38" w:rsidRDefault="00565B38" w:rsidP="00565B38">
      <w:pPr>
        <w:numPr>
          <w:ilvl w:val="4"/>
          <w:numId w:val="34"/>
        </w:numPr>
        <w:rPr>
          <w:rFonts w:ascii="Arial" w:hAnsi="Arial" w:cs="Arial"/>
          <w:sz w:val="20"/>
          <w:szCs w:val="20"/>
        </w:rPr>
      </w:pPr>
      <w:r w:rsidRPr="00565B38">
        <w:rPr>
          <w:rFonts w:ascii="Arial" w:hAnsi="Arial" w:cs="Arial"/>
          <w:sz w:val="20"/>
          <w:szCs w:val="20"/>
        </w:rPr>
        <w:t>Attendance fees of £5 per senior and £3 per junior, so fee income of 16 x £3 = £48 + 8 x £5 = £40, so total fee income of £88.</w:t>
      </w:r>
    </w:p>
    <w:p w:rsidR="00565B38" w:rsidRPr="00565B38" w:rsidRDefault="00565B38" w:rsidP="00565B38">
      <w:pPr>
        <w:numPr>
          <w:ilvl w:val="4"/>
          <w:numId w:val="34"/>
        </w:numPr>
        <w:rPr>
          <w:rFonts w:ascii="Arial" w:hAnsi="Arial" w:cs="Arial"/>
          <w:sz w:val="20"/>
          <w:szCs w:val="20"/>
        </w:rPr>
      </w:pPr>
      <w:r w:rsidRPr="00565B38">
        <w:rPr>
          <w:rFonts w:ascii="Arial" w:hAnsi="Arial" w:cs="Arial"/>
          <w:sz w:val="20"/>
          <w:szCs w:val="20"/>
        </w:rPr>
        <w:t xml:space="preserve">Each session, assuming 24 players attend, would generate a contribution of £52 to the cost of joining the RTC. </w:t>
      </w:r>
    </w:p>
    <w:p w:rsidR="00565B38" w:rsidRPr="00565B38" w:rsidRDefault="00565B38" w:rsidP="00565B38">
      <w:pPr>
        <w:numPr>
          <w:ilvl w:val="4"/>
          <w:numId w:val="34"/>
        </w:numPr>
        <w:rPr>
          <w:rFonts w:ascii="Arial" w:hAnsi="Arial" w:cs="Arial"/>
          <w:sz w:val="20"/>
          <w:szCs w:val="20"/>
        </w:rPr>
      </w:pPr>
      <w:r w:rsidRPr="00565B38">
        <w:rPr>
          <w:rFonts w:ascii="Arial" w:hAnsi="Arial" w:cs="Arial"/>
          <w:sz w:val="20"/>
          <w:szCs w:val="20"/>
        </w:rPr>
        <w:t>With 4 sessions in the year, the total cost of RTC membership would be £500 - £208 = £292.</w:t>
      </w:r>
    </w:p>
    <w:p w:rsidR="00565B38" w:rsidRPr="00565B38" w:rsidRDefault="00565B38" w:rsidP="00565B38">
      <w:pPr>
        <w:numPr>
          <w:ilvl w:val="4"/>
          <w:numId w:val="34"/>
        </w:numPr>
        <w:rPr>
          <w:rFonts w:ascii="Arial" w:hAnsi="Arial" w:cs="Arial"/>
          <w:sz w:val="20"/>
          <w:szCs w:val="20"/>
        </w:rPr>
      </w:pPr>
      <w:r w:rsidRPr="00565B38">
        <w:rPr>
          <w:rFonts w:ascii="Arial" w:hAnsi="Arial" w:cs="Arial"/>
          <w:sz w:val="20"/>
          <w:szCs w:val="20"/>
        </w:rPr>
        <w:t>This is significantly less than it has cost us historically to provide coaching days using external coaches (more like £800) and with the added opportunity of Regional Training.</w:t>
      </w:r>
    </w:p>
    <w:p w:rsidR="00565B38" w:rsidRPr="00565B38" w:rsidRDefault="00565B38" w:rsidP="00565B38">
      <w:pPr>
        <w:rPr>
          <w:rFonts w:ascii="Arial" w:hAnsi="Arial" w:cs="Arial"/>
          <w:b/>
          <w:sz w:val="20"/>
          <w:szCs w:val="20"/>
        </w:rPr>
      </w:pPr>
    </w:p>
    <w:p w:rsidR="00565B38" w:rsidRPr="00565B38" w:rsidRDefault="00565B38" w:rsidP="00565B38">
      <w:pPr>
        <w:numPr>
          <w:ilvl w:val="1"/>
          <w:numId w:val="34"/>
        </w:numPr>
        <w:rPr>
          <w:rFonts w:ascii="Arial" w:hAnsi="Arial" w:cs="Arial"/>
          <w:b/>
          <w:sz w:val="20"/>
          <w:szCs w:val="20"/>
        </w:rPr>
      </w:pPr>
      <w:r w:rsidRPr="00565B38">
        <w:rPr>
          <w:rFonts w:ascii="Arial" w:hAnsi="Arial" w:cs="Arial"/>
          <w:b/>
          <w:sz w:val="20"/>
          <w:szCs w:val="20"/>
        </w:rPr>
        <w:t>Assistance with coaching and player selection at KDTTL clubs</w:t>
      </w:r>
    </w:p>
    <w:p w:rsidR="00565B38" w:rsidRPr="00565B38" w:rsidRDefault="00565B38" w:rsidP="00565B38">
      <w:pPr>
        <w:rPr>
          <w:rFonts w:ascii="Arial" w:hAnsi="Arial" w:cs="Arial"/>
          <w:sz w:val="20"/>
          <w:szCs w:val="20"/>
        </w:rPr>
      </w:pPr>
    </w:p>
    <w:p w:rsidR="00565B38" w:rsidRPr="00565B38" w:rsidRDefault="00565B38" w:rsidP="00565B38">
      <w:pPr>
        <w:pStyle w:val="ListParagraph"/>
        <w:numPr>
          <w:ilvl w:val="2"/>
          <w:numId w:val="34"/>
        </w:numPr>
        <w:spacing w:before="0" w:beforeAutospacing="0" w:after="0" w:afterAutospacing="0"/>
        <w:rPr>
          <w:rFonts w:ascii="Arial" w:hAnsi="Arial" w:cs="Arial"/>
          <w:sz w:val="20"/>
          <w:szCs w:val="20"/>
          <w:lang w:eastAsia="en-US"/>
        </w:rPr>
      </w:pPr>
      <w:r w:rsidRPr="00565B38">
        <w:rPr>
          <w:rFonts w:ascii="Arial" w:hAnsi="Arial" w:cs="Arial"/>
          <w:sz w:val="20"/>
          <w:szCs w:val="20"/>
          <w:lang w:eastAsia="en-US"/>
        </w:rPr>
        <w:t>Graham would also periodically attend junior coaching at our clubs, to help our internal coaches and identify talent.</w:t>
      </w:r>
    </w:p>
    <w:p w:rsidR="00565B38" w:rsidRPr="00565B38" w:rsidRDefault="00565B38" w:rsidP="00565B38">
      <w:pPr>
        <w:pStyle w:val="ListParagraph"/>
        <w:spacing w:before="0" w:beforeAutospacing="0" w:after="0" w:afterAutospacing="0"/>
        <w:ind w:left="1260"/>
        <w:rPr>
          <w:rFonts w:ascii="Arial" w:hAnsi="Arial" w:cs="Arial"/>
          <w:sz w:val="20"/>
          <w:szCs w:val="20"/>
          <w:lang w:eastAsia="en-US"/>
        </w:rPr>
      </w:pPr>
    </w:p>
    <w:p w:rsidR="00565B38" w:rsidRPr="00565B38" w:rsidRDefault="00565B38" w:rsidP="00565B38">
      <w:pPr>
        <w:pStyle w:val="ListParagraph"/>
        <w:numPr>
          <w:ilvl w:val="0"/>
          <w:numId w:val="34"/>
        </w:numPr>
        <w:spacing w:before="0" w:beforeAutospacing="0" w:after="0" w:afterAutospacing="0"/>
        <w:rPr>
          <w:rFonts w:ascii="Arial" w:hAnsi="Arial" w:cs="Arial"/>
          <w:b/>
          <w:sz w:val="20"/>
          <w:szCs w:val="20"/>
          <w:lang w:eastAsia="en-US"/>
        </w:rPr>
      </w:pPr>
      <w:r w:rsidRPr="00565B38">
        <w:rPr>
          <w:rFonts w:ascii="Arial" w:hAnsi="Arial" w:cs="Arial"/>
          <w:b/>
          <w:sz w:val="20"/>
          <w:szCs w:val="20"/>
          <w:lang w:eastAsia="en-US"/>
        </w:rPr>
        <w:t>Summary and Recommendation</w:t>
      </w:r>
    </w:p>
    <w:p w:rsidR="00565B38" w:rsidRPr="00565B38" w:rsidRDefault="00565B38" w:rsidP="00565B38">
      <w:pPr>
        <w:pStyle w:val="ListParagraph"/>
        <w:spacing w:before="0" w:beforeAutospacing="0" w:after="0" w:afterAutospacing="0"/>
        <w:rPr>
          <w:rFonts w:ascii="Arial" w:hAnsi="Arial" w:cs="Arial"/>
          <w:sz w:val="20"/>
          <w:szCs w:val="20"/>
          <w:lang w:eastAsia="en-US"/>
        </w:rPr>
      </w:pPr>
    </w:p>
    <w:p w:rsidR="00565B38" w:rsidRPr="00565B38" w:rsidRDefault="00565B38" w:rsidP="00565B38">
      <w:pPr>
        <w:pStyle w:val="ListParagraph"/>
        <w:numPr>
          <w:ilvl w:val="1"/>
          <w:numId w:val="34"/>
        </w:numPr>
        <w:spacing w:before="0" w:beforeAutospacing="0" w:after="0" w:afterAutospacing="0"/>
        <w:rPr>
          <w:rFonts w:ascii="Arial" w:hAnsi="Arial" w:cs="Arial"/>
          <w:sz w:val="20"/>
          <w:szCs w:val="20"/>
          <w:lang w:eastAsia="en-US"/>
        </w:rPr>
      </w:pPr>
      <w:r w:rsidRPr="00565B38">
        <w:rPr>
          <w:rFonts w:ascii="Arial" w:hAnsi="Arial" w:cs="Arial"/>
          <w:sz w:val="20"/>
          <w:szCs w:val="20"/>
          <w:lang w:eastAsia="en-US"/>
        </w:rPr>
        <w:t xml:space="preserve">The case is reasonably straightforward. We contribute £500 </w:t>
      </w:r>
      <w:proofErr w:type="spellStart"/>
      <w:r w:rsidRPr="00565B38">
        <w:rPr>
          <w:rFonts w:ascii="Arial" w:hAnsi="Arial" w:cs="Arial"/>
          <w:sz w:val="20"/>
          <w:szCs w:val="20"/>
          <w:lang w:eastAsia="en-US"/>
        </w:rPr>
        <w:t>p.a</w:t>
      </w:r>
      <w:proofErr w:type="spellEnd"/>
      <w:r w:rsidRPr="00565B38">
        <w:rPr>
          <w:rFonts w:ascii="Arial" w:hAnsi="Arial" w:cs="Arial"/>
          <w:sz w:val="20"/>
          <w:szCs w:val="20"/>
          <w:lang w:eastAsia="en-US"/>
        </w:rPr>
        <w:t xml:space="preserve"> to the cost of running the Regional Training Centre. In return, we are able to provide opportunity for our young players to </w:t>
      </w:r>
      <w:proofErr w:type="gramStart"/>
      <w:r w:rsidRPr="00565B38">
        <w:rPr>
          <w:rFonts w:ascii="Arial" w:hAnsi="Arial" w:cs="Arial"/>
          <w:sz w:val="20"/>
          <w:szCs w:val="20"/>
          <w:lang w:eastAsia="en-US"/>
        </w:rPr>
        <w:t>improve,</w:t>
      </w:r>
      <w:proofErr w:type="gramEnd"/>
      <w:r w:rsidRPr="00565B38">
        <w:rPr>
          <w:rFonts w:ascii="Arial" w:hAnsi="Arial" w:cs="Arial"/>
          <w:sz w:val="20"/>
          <w:szCs w:val="20"/>
          <w:lang w:eastAsia="en-US"/>
        </w:rPr>
        <w:t xml:space="preserve"> progress and develop to a higher level and hopefully continue to play table tennis. We also get ‘free’ coaching from a top level coach.</w:t>
      </w:r>
    </w:p>
    <w:p w:rsidR="00565B38" w:rsidRPr="00565B38" w:rsidRDefault="00565B38" w:rsidP="00565B38">
      <w:pPr>
        <w:pStyle w:val="ListParagraph"/>
        <w:spacing w:before="0" w:beforeAutospacing="0" w:after="0" w:afterAutospacing="0"/>
        <w:ind w:left="360"/>
        <w:rPr>
          <w:rFonts w:ascii="Arial" w:hAnsi="Arial" w:cs="Arial"/>
          <w:sz w:val="20"/>
          <w:szCs w:val="20"/>
          <w:lang w:eastAsia="en-US"/>
        </w:rPr>
      </w:pPr>
    </w:p>
    <w:p w:rsidR="00565B38" w:rsidRPr="00565B38" w:rsidRDefault="00565B38" w:rsidP="00565B38">
      <w:pPr>
        <w:pStyle w:val="ListParagraph"/>
        <w:numPr>
          <w:ilvl w:val="1"/>
          <w:numId w:val="34"/>
        </w:numPr>
        <w:spacing w:before="0" w:beforeAutospacing="0" w:after="0" w:afterAutospacing="0"/>
        <w:rPr>
          <w:rFonts w:ascii="Arial" w:hAnsi="Arial" w:cs="Arial"/>
          <w:sz w:val="20"/>
          <w:szCs w:val="20"/>
          <w:lang w:eastAsia="en-US"/>
        </w:rPr>
      </w:pPr>
      <w:r w:rsidRPr="00565B38">
        <w:rPr>
          <w:rFonts w:ascii="Arial" w:hAnsi="Arial" w:cs="Arial"/>
          <w:sz w:val="20"/>
          <w:szCs w:val="20"/>
          <w:lang w:eastAsia="en-US"/>
        </w:rPr>
        <w:t>This is a great opportunity and provides excellent value for money. On this basis, the KDTTL Management Team is recommending that this proposal is approved at the AGM.</w:t>
      </w:r>
    </w:p>
    <w:p w:rsidR="00565B38" w:rsidRPr="00565B38" w:rsidRDefault="00565B38" w:rsidP="00565B38">
      <w:pPr>
        <w:rPr>
          <w:rFonts w:ascii="Arial" w:hAnsi="Arial" w:cs="Arial"/>
          <w:sz w:val="20"/>
          <w:szCs w:val="20"/>
        </w:rPr>
      </w:pPr>
    </w:p>
    <w:p w:rsidR="00565B38" w:rsidRPr="00565B38" w:rsidRDefault="00565B38" w:rsidP="00565B38">
      <w:pPr>
        <w:numPr>
          <w:ilvl w:val="1"/>
          <w:numId w:val="34"/>
        </w:numPr>
        <w:rPr>
          <w:rFonts w:ascii="Arial" w:hAnsi="Arial" w:cs="Arial"/>
          <w:sz w:val="20"/>
          <w:szCs w:val="20"/>
        </w:rPr>
      </w:pPr>
      <w:r w:rsidRPr="00565B38">
        <w:rPr>
          <w:rFonts w:ascii="Arial" w:hAnsi="Arial" w:cs="Arial"/>
          <w:sz w:val="20"/>
          <w:szCs w:val="20"/>
        </w:rPr>
        <w:t>This would be on the basis that the first year would be a trial, but with the expectation that it will be successful and renewed on an annual basis.</w:t>
      </w:r>
    </w:p>
    <w:p w:rsidR="00565B38" w:rsidRDefault="00565B38" w:rsidP="00565B38">
      <w:pPr>
        <w:rPr>
          <w:rFonts w:ascii="Arial" w:hAnsi="Arial" w:cs="Arial"/>
          <w:sz w:val="20"/>
          <w:szCs w:val="20"/>
        </w:rPr>
      </w:pPr>
    </w:p>
    <w:p w:rsidR="00565B38" w:rsidRPr="00565B38" w:rsidRDefault="00565B38" w:rsidP="00565B38">
      <w:pPr>
        <w:rPr>
          <w:rFonts w:ascii="Arial" w:hAnsi="Arial" w:cs="Arial"/>
          <w:sz w:val="20"/>
          <w:szCs w:val="20"/>
        </w:rPr>
      </w:pPr>
      <w:r w:rsidRPr="00565B38">
        <w:rPr>
          <w:rFonts w:ascii="Arial" w:hAnsi="Arial" w:cs="Arial"/>
          <w:sz w:val="20"/>
          <w:szCs w:val="20"/>
        </w:rPr>
        <w:t>AJM – 27.4.15</w:t>
      </w:r>
    </w:p>
    <w:p w:rsidR="00155FFF" w:rsidRPr="00155FFF" w:rsidRDefault="003A0147" w:rsidP="00155FFF">
      <w:pPr>
        <w:rPr>
          <w:rFonts w:ascii="Calibri" w:eastAsia="Calibri" w:hAnsi="Calibri"/>
          <w:b/>
          <w:i/>
          <w:color w:val="00B050"/>
          <w:sz w:val="20"/>
          <w:szCs w:val="20"/>
          <w:lang w:val="en-GB"/>
        </w:rPr>
      </w:pPr>
      <w:r>
        <w:br w:type="page"/>
      </w:r>
      <w:r w:rsidR="00155FFF" w:rsidRPr="00155FFF">
        <w:rPr>
          <w:rFonts w:ascii="Calibri" w:eastAsia="Calibri" w:hAnsi="Calibri"/>
          <w:b/>
          <w:i/>
          <w:color w:val="00B050"/>
          <w:sz w:val="20"/>
          <w:szCs w:val="20"/>
          <w:lang w:val="en-GB"/>
        </w:rPr>
        <w:lastRenderedPageBreak/>
        <w:t>KDTTL, Provisional Calendar for Season 2015 – 16</w:t>
      </w:r>
    </w:p>
    <w:p w:rsidR="00155FFF" w:rsidRPr="00155FFF" w:rsidRDefault="00155FFF" w:rsidP="00155FFF">
      <w:pPr>
        <w:tabs>
          <w:tab w:val="left" w:pos="1215"/>
        </w:tabs>
        <w:rPr>
          <w:rFonts w:ascii="Calibri" w:eastAsia="Calibri" w:hAnsi="Calibri"/>
          <w:b/>
          <w:i/>
          <w:color w:val="00B050"/>
          <w:sz w:val="20"/>
          <w:szCs w:val="20"/>
          <w:lang w:val="en-GB"/>
        </w:rPr>
      </w:pPr>
      <w:r w:rsidRPr="00155FFF">
        <w:rPr>
          <w:rFonts w:ascii="Calibri" w:eastAsia="Calibri" w:hAnsi="Calibri"/>
          <w:b/>
          <w:i/>
          <w:color w:val="00B050"/>
          <w:sz w:val="20"/>
          <w:szCs w:val="20"/>
          <w:lang w:val="en-GB"/>
        </w:rPr>
        <w:tab/>
      </w:r>
    </w:p>
    <w:p w:rsidR="00155FFF" w:rsidRPr="00155FFF" w:rsidRDefault="00155FFF" w:rsidP="00155FFF">
      <w:pPr>
        <w:spacing w:after="200" w:line="276" w:lineRule="auto"/>
        <w:rPr>
          <w:rFonts w:ascii="Calibri" w:eastAsia="Calibri" w:hAnsi="Calibri"/>
          <w:b/>
          <w:i/>
          <w:color w:val="00B050"/>
          <w:sz w:val="20"/>
          <w:szCs w:val="20"/>
          <w:lang w:val="en-GB"/>
        </w:rPr>
      </w:pPr>
      <w:r w:rsidRPr="00155FFF">
        <w:rPr>
          <w:rFonts w:ascii="Calibri" w:eastAsia="Calibri" w:hAnsi="Calibri"/>
          <w:b/>
          <w:i/>
          <w:color w:val="00B050"/>
          <w:sz w:val="20"/>
          <w:szCs w:val="20"/>
          <w:lang w:val="en-GB"/>
        </w:rPr>
        <w:t>Notes</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1.   School holidays are:</w:t>
      </w:r>
    </w:p>
    <w:p w:rsidR="00155FFF" w:rsidRPr="00155FFF" w:rsidRDefault="00155FFF" w:rsidP="00155FFF">
      <w:pPr>
        <w:numPr>
          <w:ilvl w:val="0"/>
          <w:numId w:val="33"/>
        </w:numPr>
        <w:spacing w:after="200" w:line="276" w:lineRule="auto"/>
        <w:contextualSpacing/>
        <w:rPr>
          <w:rFonts w:ascii="Calibri" w:eastAsia="Calibri" w:hAnsi="Calibri"/>
          <w:color w:val="00B050"/>
          <w:sz w:val="20"/>
          <w:szCs w:val="20"/>
          <w:lang w:val="en-GB"/>
        </w:rPr>
      </w:pPr>
      <w:r w:rsidRPr="00155FFF">
        <w:rPr>
          <w:rFonts w:ascii="Calibri" w:eastAsia="Calibri" w:hAnsi="Calibri"/>
          <w:color w:val="00B050"/>
          <w:sz w:val="20"/>
          <w:szCs w:val="20"/>
          <w:lang w:val="en-GB"/>
        </w:rPr>
        <w:t>October half term</w:t>
      </w:r>
      <w:r w:rsidRPr="00155FFF">
        <w:rPr>
          <w:rFonts w:ascii="Calibri" w:eastAsia="Calibri" w:hAnsi="Calibri"/>
          <w:color w:val="00B050"/>
          <w:sz w:val="20"/>
          <w:szCs w:val="20"/>
          <w:lang w:val="en-GB"/>
        </w:rPr>
        <w:tab/>
        <w:t>26 – 30 Oct 2015</w:t>
      </w:r>
    </w:p>
    <w:p w:rsidR="00155FFF" w:rsidRPr="00155FFF" w:rsidRDefault="00155FFF" w:rsidP="00155FFF">
      <w:pPr>
        <w:numPr>
          <w:ilvl w:val="0"/>
          <w:numId w:val="33"/>
        </w:numPr>
        <w:spacing w:after="200" w:line="276" w:lineRule="auto"/>
        <w:contextualSpacing/>
        <w:rPr>
          <w:rFonts w:ascii="Calibri" w:eastAsia="Calibri" w:hAnsi="Calibri"/>
          <w:color w:val="00B050"/>
          <w:sz w:val="20"/>
          <w:szCs w:val="20"/>
          <w:lang w:val="en-GB"/>
        </w:rPr>
      </w:pPr>
      <w:r w:rsidRPr="00155FFF">
        <w:rPr>
          <w:rFonts w:ascii="Calibri" w:eastAsia="Calibri" w:hAnsi="Calibri"/>
          <w:color w:val="00B050"/>
          <w:sz w:val="20"/>
          <w:szCs w:val="20"/>
          <w:lang w:val="en-GB"/>
        </w:rPr>
        <w:t>Christmas</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17 Dec – 5 Jan 2016</w:t>
      </w:r>
    </w:p>
    <w:p w:rsidR="00155FFF" w:rsidRPr="00155FFF" w:rsidRDefault="00155FFF" w:rsidP="00155FFF">
      <w:pPr>
        <w:numPr>
          <w:ilvl w:val="0"/>
          <w:numId w:val="33"/>
        </w:numPr>
        <w:spacing w:after="200" w:line="276" w:lineRule="auto"/>
        <w:contextualSpacing/>
        <w:rPr>
          <w:rFonts w:ascii="Calibri" w:eastAsia="Calibri" w:hAnsi="Calibri"/>
          <w:color w:val="00B050"/>
          <w:sz w:val="20"/>
          <w:szCs w:val="20"/>
          <w:lang w:val="en-GB"/>
        </w:rPr>
      </w:pPr>
      <w:r w:rsidRPr="00155FFF">
        <w:rPr>
          <w:rFonts w:ascii="Calibri" w:eastAsia="Calibri" w:hAnsi="Calibri"/>
          <w:color w:val="00B050"/>
          <w:sz w:val="20"/>
          <w:szCs w:val="20"/>
          <w:lang w:val="en-GB"/>
        </w:rPr>
        <w:t>Feb half term</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15 – 19 Feb 2016</w:t>
      </w:r>
    </w:p>
    <w:p w:rsidR="00155FFF" w:rsidRPr="00155FFF" w:rsidRDefault="00155FFF" w:rsidP="00155FFF">
      <w:pPr>
        <w:numPr>
          <w:ilvl w:val="0"/>
          <w:numId w:val="33"/>
        </w:numPr>
        <w:spacing w:after="200" w:line="276" w:lineRule="auto"/>
        <w:contextualSpacing/>
        <w:rPr>
          <w:rFonts w:ascii="Calibri" w:eastAsia="Calibri" w:hAnsi="Calibri"/>
          <w:color w:val="00B050"/>
          <w:sz w:val="20"/>
          <w:szCs w:val="20"/>
          <w:lang w:val="en-GB"/>
        </w:rPr>
      </w:pPr>
      <w:r w:rsidRPr="00155FFF">
        <w:rPr>
          <w:rFonts w:ascii="Calibri" w:eastAsia="Calibri" w:hAnsi="Calibri"/>
          <w:color w:val="00B050"/>
          <w:sz w:val="20"/>
          <w:szCs w:val="20"/>
          <w:lang w:val="en-GB"/>
        </w:rPr>
        <w:t>Easter</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24 March – 11 April 2016</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 xml:space="preserve">2.   I have assumed a ten team grid, </w:t>
      </w:r>
      <w:proofErr w:type="spellStart"/>
      <w:r w:rsidRPr="00155FFF">
        <w:rPr>
          <w:rFonts w:ascii="Calibri" w:eastAsia="Calibri" w:hAnsi="Calibri"/>
          <w:color w:val="00B050"/>
          <w:sz w:val="20"/>
          <w:szCs w:val="20"/>
          <w:lang w:val="en-GB"/>
        </w:rPr>
        <w:t>ie</w:t>
      </w:r>
      <w:proofErr w:type="spellEnd"/>
      <w:r w:rsidRPr="00155FFF">
        <w:rPr>
          <w:rFonts w:ascii="Calibri" w:eastAsia="Calibri" w:hAnsi="Calibri"/>
          <w:color w:val="00B050"/>
          <w:sz w:val="20"/>
          <w:szCs w:val="20"/>
          <w:lang w:val="en-GB"/>
        </w:rPr>
        <w:t xml:space="preserve"> 18 League fixtures in the season.</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3.   Dates may change after further discussion.</w:t>
      </w:r>
      <w:r w:rsidRPr="00155FFF">
        <w:rPr>
          <w:rFonts w:ascii="Calibri" w:eastAsia="Calibri" w:hAnsi="Calibri"/>
          <w:color w:val="00B050"/>
          <w:sz w:val="20"/>
          <w:szCs w:val="20"/>
          <w:lang w:val="en-GB"/>
        </w:rPr>
        <w:tab/>
      </w:r>
    </w:p>
    <w:p w:rsidR="00155FFF" w:rsidRPr="00155FFF" w:rsidRDefault="00155FFF" w:rsidP="00155FFF">
      <w:pPr>
        <w:spacing w:after="200" w:line="276" w:lineRule="auto"/>
        <w:rPr>
          <w:rFonts w:ascii="Calibri" w:eastAsia="Calibri" w:hAnsi="Calibri"/>
          <w:b/>
          <w:i/>
          <w:color w:val="00B050"/>
          <w:sz w:val="20"/>
          <w:szCs w:val="20"/>
          <w:lang w:val="en-GB"/>
        </w:rPr>
      </w:pPr>
      <w:r w:rsidRPr="00155FFF">
        <w:rPr>
          <w:rFonts w:ascii="Calibri" w:eastAsia="Calibri" w:hAnsi="Calibri"/>
          <w:b/>
          <w:i/>
          <w:color w:val="00B050"/>
          <w:sz w:val="20"/>
          <w:szCs w:val="20"/>
          <w:lang w:val="en-GB"/>
        </w:rPr>
        <w:t>2015</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Thurs 10 Sept</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Pre-season Council Meeting</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28 September</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League fixtures begin</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26 October</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Free week (half term)</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7 December</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1</w:t>
      </w:r>
      <w:r w:rsidRPr="00155FFF">
        <w:rPr>
          <w:rFonts w:ascii="Calibri" w:eastAsia="Calibri" w:hAnsi="Calibri"/>
          <w:color w:val="00B050"/>
          <w:sz w:val="20"/>
          <w:szCs w:val="20"/>
          <w:vertAlign w:val="superscript"/>
          <w:lang w:val="en-GB"/>
        </w:rPr>
        <w:t>st</w:t>
      </w:r>
      <w:r w:rsidRPr="00155FFF">
        <w:rPr>
          <w:rFonts w:ascii="Calibri" w:eastAsia="Calibri" w:hAnsi="Calibri"/>
          <w:color w:val="00B050"/>
          <w:sz w:val="20"/>
          <w:szCs w:val="20"/>
          <w:lang w:val="en-GB"/>
        </w:rPr>
        <w:t xml:space="preserve"> round Divisional Shield</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21 and 28 December</w:t>
      </w:r>
      <w:r w:rsidRPr="00155FFF">
        <w:rPr>
          <w:rFonts w:ascii="Calibri" w:eastAsia="Calibri" w:hAnsi="Calibri"/>
          <w:color w:val="00B050"/>
          <w:sz w:val="20"/>
          <w:szCs w:val="20"/>
          <w:lang w:val="en-GB"/>
        </w:rPr>
        <w:tab/>
        <w:t>Christmas break</w:t>
      </w:r>
    </w:p>
    <w:p w:rsidR="00155FFF" w:rsidRPr="00155FFF" w:rsidRDefault="00155FFF" w:rsidP="00155FFF">
      <w:pPr>
        <w:spacing w:after="200" w:line="276" w:lineRule="auto"/>
        <w:rPr>
          <w:rFonts w:ascii="Calibri" w:eastAsia="Calibri" w:hAnsi="Calibri"/>
          <w:b/>
          <w:i/>
          <w:color w:val="00B050"/>
          <w:sz w:val="20"/>
          <w:szCs w:val="20"/>
          <w:lang w:val="en-GB"/>
        </w:rPr>
      </w:pPr>
      <w:r w:rsidRPr="00155FFF">
        <w:rPr>
          <w:rFonts w:ascii="Calibri" w:eastAsia="Calibri" w:hAnsi="Calibri"/>
          <w:b/>
          <w:i/>
          <w:color w:val="00B050"/>
          <w:sz w:val="20"/>
          <w:szCs w:val="20"/>
          <w:lang w:val="en-GB"/>
        </w:rPr>
        <w:t>2016</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Sat 2 Jan</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Junior Tournament</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4 Jan</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Fixtures resume</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Sun 10 Jan</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Divisional Shield Finals</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15 Feb</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Free week (half term)</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Crook Veterans</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22 Feb</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1</w:t>
      </w:r>
      <w:r w:rsidRPr="00155FFF">
        <w:rPr>
          <w:rFonts w:ascii="Calibri" w:eastAsia="Calibri" w:hAnsi="Calibri"/>
          <w:color w:val="00B050"/>
          <w:sz w:val="20"/>
          <w:szCs w:val="20"/>
          <w:vertAlign w:val="superscript"/>
          <w:lang w:val="en-GB"/>
        </w:rPr>
        <w:t>st</w:t>
      </w:r>
      <w:r w:rsidRPr="00155FFF">
        <w:rPr>
          <w:rFonts w:ascii="Calibri" w:eastAsia="Calibri" w:hAnsi="Calibri"/>
          <w:color w:val="00B050"/>
          <w:sz w:val="20"/>
          <w:szCs w:val="20"/>
          <w:lang w:val="en-GB"/>
        </w:rPr>
        <w:t xml:space="preserve"> round KO Cup</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7 March</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2</w:t>
      </w:r>
      <w:r w:rsidRPr="00155FFF">
        <w:rPr>
          <w:rFonts w:ascii="Calibri" w:eastAsia="Calibri" w:hAnsi="Calibri"/>
          <w:color w:val="00B050"/>
          <w:sz w:val="20"/>
          <w:szCs w:val="20"/>
          <w:vertAlign w:val="superscript"/>
          <w:lang w:val="en-GB"/>
        </w:rPr>
        <w:t>nd</w:t>
      </w:r>
      <w:r w:rsidRPr="00155FFF">
        <w:rPr>
          <w:rFonts w:ascii="Calibri" w:eastAsia="Calibri" w:hAnsi="Calibri"/>
          <w:color w:val="00B050"/>
          <w:sz w:val="20"/>
          <w:szCs w:val="20"/>
          <w:lang w:val="en-GB"/>
        </w:rPr>
        <w:t xml:space="preserve"> round KO Cup</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14 March</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Last week of fixtures</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Sun 20 March</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Annual Tournament</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Tues 22 March</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Finals Night</w:t>
      </w:r>
    </w:p>
    <w:p w:rsidR="00155FFF" w:rsidRPr="00155FFF" w:rsidRDefault="00155FFF" w:rsidP="00155FFF">
      <w:pPr>
        <w:spacing w:after="200" w:line="276" w:lineRule="auto"/>
        <w:rPr>
          <w:rFonts w:ascii="Calibri" w:eastAsia="Calibri" w:hAnsi="Calibri"/>
          <w:color w:val="00B050"/>
          <w:sz w:val="20"/>
          <w:szCs w:val="20"/>
          <w:lang w:val="en-GB"/>
        </w:rPr>
      </w:pPr>
      <w:proofErr w:type="gramStart"/>
      <w:r w:rsidRPr="00155FFF">
        <w:rPr>
          <w:rFonts w:ascii="Calibri" w:eastAsia="Calibri" w:hAnsi="Calibri"/>
          <w:color w:val="00B050"/>
          <w:sz w:val="20"/>
          <w:szCs w:val="20"/>
          <w:lang w:val="en-GB"/>
        </w:rPr>
        <w:t>w/c</w:t>
      </w:r>
      <w:proofErr w:type="gramEnd"/>
      <w:r w:rsidRPr="00155FFF">
        <w:rPr>
          <w:rFonts w:ascii="Calibri" w:eastAsia="Calibri" w:hAnsi="Calibri"/>
          <w:color w:val="00B050"/>
          <w:sz w:val="20"/>
          <w:szCs w:val="20"/>
          <w:lang w:val="en-GB"/>
        </w:rPr>
        <w:t xml:space="preserve"> 28 March</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Free week, Easter hols</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Mon 28 March</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Easter Monday</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w/</w:t>
      </w:r>
      <w:proofErr w:type="gramStart"/>
      <w:r w:rsidRPr="00155FFF">
        <w:rPr>
          <w:rFonts w:ascii="Calibri" w:eastAsia="Calibri" w:hAnsi="Calibri"/>
          <w:color w:val="00B050"/>
          <w:sz w:val="20"/>
          <w:szCs w:val="20"/>
          <w:lang w:val="en-GB"/>
        </w:rPr>
        <w:t>c  4</w:t>
      </w:r>
      <w:proofErr w:type="gramEnd"/>
      <w:r w:rsidRPr="00155FFF">
        <w:rPr>
          <w:rFonts w:ascii="Calibri" w:eastAsia="Calibri" w:hAnsi="Calibri"/>
          <w:color w:val="00B050"/>
          <w:sz w:val="20"/>
          <w:szCs w:val="20"/>
          <w:lang w:val="en-GB"/>
        </w:rPr>
        <w:t xml:space="preserve"> April</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3</w:t>
      </w:r>
      <w:r w:rsidRPr="00155FFF">
        <w:rPr>
          <w:rFonts w:ascii="Calibri" w:eastAsia="Calibri" w:hAnsi="Calibri"/>
          <w:color w:val="00B050"/>
          <w:sz w:val="20"/>
          <w:szCs w:val="20"/>
          <w:vertAlign w:val="superscript"/>
          <w:lang w:val="en-GB"/>
        </w:rPr>
        <w:t>rd</w:t>
      </w:r>
      <w:r w:rsidRPr="00155FFF">
        <w:rPr>
          <w:rFonts w:ascii="Calibri" w:eastAsia="Calibri" w:hAnsi="Calibri"/>
          <w:color w:val="00B050"/>
          <w:sz w:val="20"/>
          <w:szCs w:val="20"/>
          <w:lang w:val="en-GB"/>
        </w:rPr>
        <w:t xml:space="preserve"> round KO Cup</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w/</w:t>
      </w:r>
      <w:proofErr w:type="gramStart"/>
      <w:r w:rsidRPr="00155FFF">
        <w:rPr>
          <w:rFonts w:ascii="Calibri" w:eastAsia="Calibri" w:hAnsi="Calibri"/>
          <w:color w:val="00B050"/>
          <w:sz w:val="20"/>
          <w:szCs w:val="20"/>
          <w:lang w:val="en-GB"/>
        </w:rPr>
        <w:t>c  11</w:t>
      </w:r>
      <w:proofErr w:type="gramEnd"/>
      <w:r w:rsidRPr="00155FFF">
        <w:rPr>
          <w:rFonts w:ascii="Calibri" w:eastAsia="Calibri" w:hAnsi="Calibri"/>
          <w:color w:val="00B050"/>
          <w:sz w:val="20"/>
          <w:szCs w:val="20"/>
          <w:lang w:val="en-GB"/>
        </w:rPr>
        <w:t xml:space="preserve"> April</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Semi finals, KO Cup</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Wed 20 April</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KO Cup Final and Presentation</w:t>
      </w:r>
    </w:p>
    <w:p w:rsidR="00155FFF" w:rsidRPr="00155FFF" w:rsidRDefault="00155FFF" w:rsidP="00155FFF">
      <w:pPr>
        <w:spacing w:after="200" w:line="276" w:lineRule="auto"/>
        <w:rPr>
          <w:rFonts w:ascii="Calibri" w:eastAsia="Calibri" w:hAnsi="Calibri"/>
          <w:color w:val="00B050"/>
          <w:sz w:val="20"/>
          <w:szCs w:val="20"/>
          <w:lang w:val="en-GB"/>
        </w:rPr>
      </w:pPr>
      <w:r w:rsidRPr="00155FFF">
        <w:rPr>
          <w:rFonts w:ascii="Calibri" w:eastAsia="Calibri" w:hAnsi="Calibri"/>
          <w:color w:val="00B050"/>
          <w:sz w:val="20"/>
          <w:szCs w:val="20"/>
          <w:lang w:val="en-GB"/>
        </w:rPr>
        <w:t>Thurs 28 April</w:t>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r>
      <w:r w:rsidRPr="00155FFF">
        <w:rPr>
          <w:rFonts w:ascii="Calibri" w:eastAsia="Calibri" w:hAnsi="Calibri"/>
          <w:color w:val="00B050"/>
          <w:sz w:val="20"/>
          <w:szCs w:val="20"/>
          <w:lang w:val="en-GB"/>
        </w:rPr>
        <w:tab/>
        <w:t>AGM</w:t>
      </w:r>
    </w:p>
    <w:p w:rsidR="00FD75B5" w:rsidRPr="00155FFF" w:rsidRDefault="00FD75B5" w:rsidP="00155FFF">
      <w:pPr>
        <w:rPr>
          <w:rFonts w:ascii="Calibri" w:eastAsia="Calibri" w:hAnsi="Calibri"/>
          <w:color w:val="00B050"/>
          <w:sz w:val="20"/>
          <w:szCs w:val="20"/>
          <w:lang w:val="en-GB"/>
        </w:rPr>
      </w:pPr>
    </w:p>
    <w:tbl>
      <w:tblPr>
        <w:tblW w:w="11844" w:type="dxa"/>
        <w:tblInd w:w="93" w:type="dxa"/>
        <w:tblLook w:val="04A0"/>
      </w:tblPr>
      <w:tblGrid>
        <w:gridCol w:w="10848"/>
        <w:gridCol w:w="960"/>
        <w:gridCol w:w="1720"/>
        <w:gridCol w:w="960"/>
        <w:gridCol w:w="960"/>
        <w:gridCol w:w="1820"/>
        <w:gridCol w:w="820"/>
        <w:gridCol w:w="1124"/>
        <w:gridCol w:w="780"/>
        <w:gridCol w:w="860"/>
      </w:tblGrid>
      <w:tr w:rsidR="005E59A6" w:rsidRPr="005E59A6" w:rsidTr="005E59A6">
        <w:trPr>
          <w:trHeight w:val="255"/>
        </w:trPr>
        <w:tc>
          <w:tcPr>
            <w:tcW w:w="1840" w:type="dxa"/>
            <w:tcBorders>
              <w:top w:val="nil"/>
              <w:left w:val="nil"/>
              <w:bottom w:val="nil"/>
              <w:right w:val="nil"/>
            </w:tcBorders>
            <w:shd w:val="clear" w:color="auto" w:fill="auto"/>
            <w:noWrap/>
            <w:vAlign w:val="bottom"/>
            <w:hideMark/>
          </w:tcPr>
          <w:tbl>
            <w:tblPr>
              <w:tblW w:w="0" w:type="auto"/>
              <w:tblCellMar>
                <w:left w:w="30" w:type="dxa"/>
                <w:right w:w="30" w:type="dxa"/>
              </w:tblCellMar>
              <w:tblLook w:val="0000"/>
            </w:tblPr>
            <w:tblGrid>
              <w:gridCol w:w="1735"/>
              <w:gridCol w:w="783"/>
              <w:gridCol w:w="783"/>
              <w:gridCol w:w="978"/>
              <w:gridCol w:w="783"/>
              <w:gridCol w:w="783"/>
              <w:gridCol w:w="872"/>
              <w:gridCol w:w="783"/>
              <w:gridCol w:w="783"/>
              <w:gridCol w:w="783"/>
              <w:gridCol w:w="783"/>
              <w:gridCol w:w="783"/>
            </w:tblGrid>
            <w:tr w:rsidR="009E5385" w:rsidRPr="009E5385" w:rsidTr="009E5385">
              <w:trPr>
                <w:trHeight w:val="3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8"/>
                      <w:szCs w:val="28"/>
                      <w:lang w:val="en-GB" w:eastAsia="en-GB"/>
                    </w:rPr>
                  </w:pPr>
                  <w:r w:rsidRPr="009E5385">
                    <w:rPr>
                      <w:rFonts w:ascii="Arial" w:hAnsi="Arial" w:cs="Arial"/>
                      <w:b/>
                      <w:bCs/>
                      <w:color w:val="000000"/>
                      <w:sz w:val="28"/>
                      <w:szCs w:val="28"/>
                      <w:lang w:val="en-GB" w:eastAsia="en-GB"/>
                    </w:rPr>
                    <w:t>KDTTL</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8"/>
                      <w:szCs w:val="28"/>
                      <w:lang w:val="en-GB" w:eastAsia="en-GB"/>
                    </w:rPr>
                  </w:pPr>
                </w:p>
              </w:tc>
              <w:tc>
                <w:tcPr>
                  <w:tcW w:w="1008" w:type="dxa"/>
                  <w:gridSpan w:val="3"/>
                  <w:tcBorders>
                    <w:top w:val="nil"/>
                    <w:left w:val="nil"/>
                    <w:bottom w:val="nil"/>
                    <w:right w:val="nil"/>
                  </w:tcBorders>
                </w:tcPr>
                <w:p w:rsidR="009E5385" w:rsidRPr="009E5385" w:rsidRDefault="009E5385" w:rsidP="009E5385">
                  <w:pPr>
                    <w:autoSpaceDE w:val="0"/>
                    <w:autoSpaceDN w:val="0"/>
                    <w:adjustRightInd w:val="0"/>
                    <w:rPr>
                      <w:rFonts w:ascii="Arial" w:hAnsi="Arial" w:cs="Arial"/>
                      <w:b/>
                      <w:bCs/>
                      <w:color w:val="000000"/>
                      <w:sz w:val="28"/>
                      <w:szCs w:val="28"/>
                      <w:lang w:val="en-GB" w:eastAsia="en-GB"/>
                    </w:rPr>
                  </w:pPr>
                  <w:r w:rsidRPr="009E5385">
                    <w:rPr>
                      <w:rFonts w:ascii="Arial" w:hAnsi="Arial" w:cs="Arial"/>
                      <w:b/>
                      <w:bCs/>
                      <w:color w:val="000000"/>
                      <w:sz w:val="28"/>
                      <w:szCs w:val="28"/>
                      <w:lang w:val="en-GB" w:eastAsia="en-GB"/>
                    </w:rPr>
                    <w:t>Draft Accounts - 2014/15</w:t>
                  </w: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rsidTr="009E5385">
              <w:trPr>
                <w:trHeight w:val="307"/>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lang w:val="en-GB" w:eastAsia="en-GB"/>
                    </w:rPr>
                  </w:pPr>
                </w:p>
              </w:tc>
              <w:tc>
                <w:tcPr>
                  <w:tcW w:w="1008" w:type="dxa"/>
                  <w:gridSpan w:val="3"/>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lang w:val="en-GB" w:eastAsia="en-GB"/>
                    </w:rPr>
                  </w:pPr>
                  <w:r w:rsidRPr="009E5385">
                    <w:rPr>
                      <w:rFonts w:ascii="Arial" w:hAnsi="Arial" w:cs="Arial"/>
                      <w:b/>
                      <w:bCs/>
                      <w:color w:val="000000"/>
                      <w:lang w:val="en-GB" w:eastAsia="en-GB"/>
                    </w:rPr>
                    <w:t>Income &amp; Expenditure</w:t>
                  </w: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lang w:val="en-GB" w:eastAsia="en-GB"/>
                    </w:rPr>
                  </w:pPr>
                </w:p>
              </w:tc>
              <w:tc>
                <w:tcPr>
                  <w:tcW w:w="1008" w:type="dxa"/>
                  <w:gridSpan w:val="2"/>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lang w:val="en-GB" w:eastAsia="en-GB"/>
                    </w:rPr>
                  </w:pPr>
                  <w:r w:rsidRPr="009E5385">
                    <w:rPr>
                      <w:rFonts w:ascii="Arial" w:hAnsi="Arial" w:cs="Arial"/>
                      <w:b/>
                      <w:bCs/>
                      <w:color w:val="000000"/>
                      <w:lang w:val="en-GB" w:eastAsia="en-GB"/>
                    </w:rPr>
                    <w:t>Balance Sheet</w:t>
                  </w: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2010-11</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2011-12</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2012-13</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2013-14</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2014-15</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31.3.11</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31.3.12</w:t>
                  </w:r>
                </w:p>
              </w:tc>
              <w:tc>
                <w:tcPr>
                  <w:tcW w:w="1137"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31.3.13</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31.3.14</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31.3.15</w:t>
                  </w: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Actual</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Actual</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Actual</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Actual</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Actual</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93"/>
              </w:trPr>
              <w:tc>
                <w:tcPr>
                  <w:tcW w:w="2995"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2"/>
                      <w:szCs w:val="22"/>
                      <w:lang w:val="en-GB" w:eastAsia="en-GB"/>
                    </w:rPr>
                  </w:pPr>
                  <w:r w:rsidRPr="009E5385">
                    <w:rPr>
                      <w:rFonts w:ascii="Arial" w:hAnsi="Arial" w:cs="Arial"/>
                      <w:b/>
                      <w:bCs/>
                      <w:color w:val="000000"/>
                      <w:sz w:val="22"/>
                      <w:szCs w:val="22"/>
                      <w:lang w:val="en-GB" w:eastAsia="en-GB"/>
                    </w:rPr>
                    <w:t>Income</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Cash at bank</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5741.03</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4765.63</w:t>
                  </w:r>
                </w:p>
              </w:tc>
              <w:tc>
                <w:tcPr>
                  <w:tcW w:w="1137"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3872.64</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3569.20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2972.61</w:t>
                  </w: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Creditors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-1027.70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-535.49</w:t>
                  </w:r>
                </w:p>
              </w:tc>
              <w:tc>
                <w:tcPr>
                  <w:tcW w:w="1137"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-464.76</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-381.00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-511.00</w:t>
                  </w: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Player &amp; team registration fees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3059.41</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2759.00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2751.40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2807.10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2695.60</w:t>
                  </w: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Debtors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50.00</w:t>
                  </w:r>
                </w:p>
              </w:tc>
              <w:tc>
                <w:tcPr>
                  <w:tcW w:w="1137"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49.00</w:t>
                  </w:r>
                </w:p>
              </w:tc>
            </w:tr>
            <w:tr w:rsidR="009E5385" w:rsidRPr="009E5385">
              <w:trPr>
                <w:trHeight w:val="293"/>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Refund re Cumbria TTA</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32.02</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2"/>
                      <w:szCs w:val="22"/>
                      <w:lang w:val="en-GB" w:eastAsia="en-GB"/>
                    </w:rPr>
                  </w:pPr>
                  <w:r w:rsidRPr="009E5385">
                    <w:rPr>
                      <w:rFonts w:ascii="Arial" w:hAnsi="Arial" w:cs="Arial"/>
                      <w:b/>
                      <w:bCs/>
                      <w:color w:val="000000"/>
                      <w:sz w:val="22"/>
                      <w:szCs w:val="22"/>
                      <w:lang w:val="en-GB" w:eastAsia="en-GB"/>
                    </w:rPr>
                    <w:t>Net Assets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4713.33</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4280.14</w:t>
                  </w:r>
                </w:p>
              </w:tc>
              <w:tc>
                <w:tcPr>
                  <w:tcW w:w="1137"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3407.88</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3188.2</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2510.61</w:t>
                  </w: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Other income</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92.50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93"/>
              </w:trPr>
              <w:tc>
                <w:tcPr>
                  <w:tcW w:w="2995"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2"/>
                      <w:szCs w:val="22"/>
                      <w:lang w:val="en-GB" w:eastAsia="en-GB"/>
                    </w:rPr>
                  </w:pPr>
                  <w:r w:rsidRPr="009E5385">
                    <w:rPr>
                      <w:rFonts w:ascii="Arial" w:hAnsi="Arial" w:cs="Arial"/>
                      <w:b/>
                      <w:bCs/>
                      <w:color w:val="000000"/>
                      <w:sz w:val="22"/>
                      <w:szCs w:val="22"/>
                      <w:lang w:val="en-GB" w:eastAsia="en-GB"/>
                    </w:rPr>
                    <w:t>Total Income</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3091.43</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2851.50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2751.40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2807.10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2695.60</w:t>
                  </w: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2"/>
                      <w:szCs w:val="22"/>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FF0000"/>
                      <w:sz w:val="20"/>
                      <w:szCs w:val="20"/>
                      <w:lang w:val="en-GB" w:eastAsia="en-GB"/>
                    </w:rPr>
                  </w:pPr>
                  <w:r w:rsidRPr="009E5385">
                    <w:rPr>
                      <w:rFonts w:ascii="Arial" w:hAnsi="Arial" w:cs="Arial"/>
                      <w:b/>
                      <w:bCs/>
                      <w:color w:val="FF0000"/>
                      <w:sz w:val="20"/>
                      <w:szCs w:val="20"/>
                      <w:lang w:val="en-GB" w:eastAsia="en-GB"/>
                    </w:rPr>
                    <w:t>-433.19</w:t>
                  </w:r>
                </w:p>
              </w:tc>
              <w:tc>
                <w:tcPr>
                  <w:tcW w:w="1137"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FF0000"/>
                      <w:sz w:val="20"/>
                      <w:szCs w:val="20"/>
                      <w:lang w:val="en-GB" w:eastAsia="en-GB"/>
                    </w:rPr>
                  </w:pPr>
                  <w:r w:rsidRPr="009E5385">
                    <w:rPr>
                      <w:rFonts w:ascii="Arial" w:hAnsi="Arial" w:cs="Arial"/>
                      <w:b/>
                      <w:bCs/>
                      <w:color w:val="FF0000"/>
                      <w:sz w:val="20"/>
                      <w:szCs w:val="20"/>
                      <w:lang w:val="en-GB" w:eastAsia="en-GB"/>
                    </w:rPr>
                    <w:t>-872.26</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FF0000"/>
                      <w:sz w:val="20"/>
                      <w:szCs w:val="20"/>
                      <w:lang w:val="en-GB" w:eastAsia="en-GB"/>
                    </w:rPr>
                  </w:pPr>
                  <w:r w:rsidRPr="009E5385">
                    <w:rPr>
                      <w:rFonts w:ascii="Arial" w:hAnsi="Arial" w:cs="Arial"/>
                      <w:b/>
                      <w:bCs/>
                      <w:color w:val="FF0000"/>
                      <w:sz w:val="20"/>
                      <w:szCs w:val="20"/>
                      <w:lang w:val="en-GB" w:eastAsia="en-GB"/>
                    </w:rPr>
                    <w:t>-219.68</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FF0000"/>
                      <w:sz w:val="20"/>
                      <w:szCs w:val="20"/>
                      <w:lang w:val="en-GB" w:eastAsia="en-GB"/>
                    </w:rPr>
                  </w:pPr>
                  <w:r w:rsidRPr="009E5385">
                    <w:rPr>
                      <w:rFonts w:ascii="Arial" w:hAnsi="Arial" w:cs="Arial"/>
                      <w:b/>
                      <w:bCs/>
                      <w:color w:val="FF0000"/>
                      <w:sz w:val="20"/>
                      <w:szCs w:val="20"/>
                      <w:lang w:val="en-GB" w:eastAsia="en-GB"/>
                    </w:rPr>
                    <w:t>-677.59</w:t>
                  </w: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93"/>
              </w:trPr>
              <w:tc>
                <w:tcPr>
                  <w:tcW w:w="2995"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2"/>
                      <w:szCs w:val="22"/>
                      <w:lang w:val="en-GB" w:eastAsia="en-GB"/>
                    </w:rPr>
                  </w:pPr>
                  <w:r w:rsidRPr="009E5385">
                    <w:rPr>
                      <w:rFonts w:ascii="Arial" w:hAnsi="Arial" w:cs="Arial"/>
                      <w:b/>
                      <w:bCs/>
                      <w:color w:val="000000"/>
                      <w:sz w:val="22"/>
                      <w:szCs w:val="22"/>
                      <w:lang w:val="en-GB" w:eastAsia="en-GB"/>
                    </w:rPr>
                    <w:t>Expenditure</w:t>
                  </w: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Tournament Costs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472.50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450.00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449.00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523.00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451.94</w:t>
                  </w: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Catering for finals night</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200.00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200.00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150.00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180.00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180.00</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ETTA fees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654.24</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645.00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672.00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892.00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900.00</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Trophies - engraving</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798.94</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578.25</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933.77</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943.28</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781.70</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Other equipment - scoreboards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83.97</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213.46</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Net cost of coaching</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727.00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820.50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410.00</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roofErr w:type="spellStart"/>
                  <w:r w:rsidRPr="009E5385">
                    <w:rPr>
                      <w:rFonts w:ascii="Arial" w:hAnsi="Arial" w:cs="Arial"/>
                      <w:color w:val="000000"/>
                      <w:sz w:val="20"/>
                      <w:szCs w:val="20"/>
                      <w:lang w:val="en-GB" w:eastAsia="en-GB"/>
                    </w:rPr>
                    <w:t>K.Hunter</w:t>
                  </w:r>
                  <w:proofErr w:type="spellEnd"/>
                  <w:r w:rsidRPr="009E5385">
                    <w:rPr>
                      <w:rFonts w:ascii="Arial" w:hAnsi="Arial" w:cs="Arial"/>
                      <w:color w:val="000000"/>
                      <w:sz w:val="20"/>
                      <w:szCs w:val="20"/>
                      <w:lang w:val="en-GB" w:eastAsia="en-GB"/>
                    </w:rPr>
                    <w:t xml:space="preserve"> coaching course</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150.00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Secretary's expenses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129.20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153.91</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42.39</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54.50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36.09</w:t>
                  </w: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Shirts for vets teams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169.90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311"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CTTA/LTTA fees &amp; fines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85.00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85.00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110.00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110.00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211.00</w:t>
                  </w:r>
                </w:p>
              </w:tc>
              <w:tc>
                <w:tcPr>
                  <w:tcW w:w="1311"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 xml:space="preserve">KS/QKS - </w:t>
                  </w:r>
                  <w:proofErr w:type="spellStart"/>
                  <w:r w:rsidRPr="009E5385">
                    <w:rPr>
                      <w:rFonts w:ascii="Arial" w:hAnsi="Arial" w:cs="Arial"/>
                      <w:color w:val="000000"/>
                      <w:sz w:val="20"/>
                      <w:szCs w:val="20"/>
                      <w:lang w:val="en-GB" w:eastAsia="en-GB"/>
                    </w:rPr>
                    <w:t>divs</w:t>
                  </w:r>
                  <w:proofErr w:type="spellEnd"/>
                  <w:r w:rsidRPr="009E5385">
                    <w:rPr>
                      <w:rFonts w:ascii="Arial" w:hAnsi="Arial" w:cs="Arial"/>
                      <w:color w:val="000000"/>
                      <w:sz w:val="20"/>
                      <w:szCs w:val="20"/>
                      <w:lang w:val="en-GB" w:eastAsia="en-GB"/>
                    </w:rPr>
                    <w:t xml:space="preserve"> 4-6</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100.00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115.00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216.00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324.00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189.00</w:t>
                  </w:r>
                </w:p>
              </w:tc>
              <w:tc>
                <w:tcPr>
                  <w:tcW w:w="1311"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r w:rsidRPr="009E5385">
                    <w:rPr>
                      <w:rFonts w:ascii="Arial" w:hAnsi="Arial" w:cs="Arial"/>
                      <w:color w:val="000000"/>
                      <w:sz w:val="20"/>
                      <w:szCs w:val="20"/>
                      <w:lang w:val="en-GB" w:eastAsia="en-GB"/>
                    </w:rPr>
                    <w:t>Handbook costs</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100.00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160.63</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80.00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r w:rsidRPr="009E5385">
                    <w:rPr>
                      <w:rFonts w:ascii="Arial" w:hAnsi="Arial" w:cs="Arial"/>
                      <w:color w:val="000000"/>
                      <w:sz w:val="20"/>
                      <w:szCs w:val="20"/>
                      <w:lang w:val="en-GB" w:eastAsia="en-GB"/>
                    </w:rPr>
                    <w:t>0.00</w:t>
                  </w:r>
                </w:p>
              </w:tc>
              <w:tc>
                <w:tcPr>
                  <w:tcW w:w="1311"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93"/>
              </w:trPr>
              <w:tc>
                <w:tcPr>
                  <w:tcW w:w="2995"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2"/>
                      <w:szCs w:val="22"/>
                      <w:lang w:val="en-GB" w:eastAsia="en-GB"/>
                    </w:rPr>
                  </w:pPr>
                  <w:r w:rsidRPr="009E5385">
                    <w:rPr>
                      <w:rFonts w:ascii="Arial" w:hAnsi="Arial" w:cs="Arial"/>
                      <w:b/>
                      <w:bCs/>
                      <w:color w:val="000000"/>
                      <w:sz w:val="22"/>
                      <w:szCs w:val="22"/>
                      <w:lang w:val="en-GB" w:eastAsia="en-GB"/>
                    </w:rPr>
                    <w:t>Total Expenditure</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2623.85</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3284.69</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3623.66</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3026.78</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3373.19</w:t>
                  </w: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93"/>
              </w:trPr>
              <w:tc>
                <w:tcPr>
                  <w:tcW w:w="2995"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2"/>
                      <w:szCs w:val="22"/>
                      <w:lang w:val="en-GB" w:eastAsia="en-GB"/>
                    </w:rPr>
                  </w:pPr>
                  <w:r w:rsidRPr="009E5385">
                    <w:rPr>
                      <w:rFonts w:ascii="Arial" w:hAnsi="Arial" w:cs="Arial"/>
                      <w:b/>
                      <w:bCs/>
                      <w:color w:val="000000"/>
                      <w:sz w:val="22"/>
                      <w:szCs w:val="22"/>
                      <w:lang w:val="en-GB" w:eastAsia="en-GB"/>
                    </w:rPr>
                    <w:t>Surplus/(deficit)</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467.58</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-433.19</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-872.26</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-219.68</w:t>
                  </w: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-677.59</w:t>
                  </w: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b/>
                      <w:bCs/>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r w:rsidR="009E5385" w:rsidRPr="009E5385">
              <w:trPr>
                <w:trHeight w:val="250"/>
              </w:trPr>
              <w:tc>
                <w:tcPr>
                  <w:tcW w:w="2995" w:type="dxa"/>
                  <w:tcBorders>
                    <w:top w:val="nil"/>
                    <w:left w:val="nil"/>
                    <w:bottom w:val="nil"/>
                    <w:right w:val="nil"/>
                  </w:tcBorders>
                </w:tcPr>
                <w:p w:rsidR="009E5385" w:rsidRPr="009E5385" w:rsidRDefault="009E5385" w:rsidP="009E5385">
                  <w:pPr>
                    <w:autoSpaceDE w:val="0"/>
                    <w:autoSpaceDN w:val="0"/>
                    <w:adjustRightInd w:val="0"/>
                    <w:rPr>
                      <w:rFonts w:ascii="Arial" w:hAnsi="Arial" w:cs="Arial"/>
                      <w:b/>
                      <w:bCs/>
                      <w:color w:val="000000"/>
                      <w:sz w:val="20"/>
                      <w:szCs w:val="20"/>
                      <w:lang w:val="en-GB" w:eastAsia="en-GB"/>
                    </w:rPr>
                  </w:pPr>
                  <w:r w:rsidRPr="009E5385">
                    <w:rPr>
                      <w:rFonts w:ascii="Arial" w:hAnsi="Arial" w:cs="Arial"/>
                      <w:b/>
                      <w:bCs/>
                      <w:color w:val="000000"/>
                      <w:sz w:val="20"/>
                      <w:szCs w:val="20"/>
                      <w:lang w:val="en-GB" w:eastAsia="en-GB"/>
                    </w:rPr>
                    <w:t>A J March  - 13.4.15</w:t>
                  </w: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311"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center"/>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137"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c>
                <w:tcPr>
                  <w:tcW w:w="1008" w:type="dxa"/>
                  <w:tcBorders>
                    <w:top w:val="nil"/>
                    <w:left w:val="nil"/>
                    <w:bottom w:val="nil"/>
                    <w:right w:val="nil"/>
                  </w:tcBorders>
                </w:tcPr>
                <w:p w:rsidR="009E5385" w:rsidRPr="009E5385" w:rsidRDefault="009E5385" w:rsidP="009E5385">
                  <w:pPr>
                    <w:autoSpaceDE w:val="0"/>
                    <w:autoSpaceDN w:val="0"/>
                    <w:adjustRightInd w:val="0"/>
                    <w:jc w:val="right"/>
                    <w:rPr>
                      <w:rFonts w:ascii="Arial" w:hAnsi="Arial" w:cs="Arial"/>
                      <w:color w:val="000000"/>
                      <w:sz w:val="20"/>
                      <w:szCs w:val="20"/>
                      <w:lang w:val="en-GB" w:eastAsia="en-GB"/>
                    </w:rPr>
                  </w:pPr>
                </w:p>
              </w:tc>
            </w:tr>
          </w:tbl>
          <w:p w:rsidR="005E59A6" w:rsidRPr="005E59A6" w:rsidRDefault="005E59A6" w:rsidP="005E59A6">
            <w:pPr>
              <w:rPr>
                <w:rFonts w:ascii="Arial" w:hAnsi="Arial" w:cs="Arial"/>
                <w:sz w:val="16"/>
                <w:szCs w:val="16"/>
                <w:lang w:val="en-GB" w:eastAsia="en-GB"/>
              </w:rPr>
            </w:pPr>
          </w:p>
        </w:tc>
        <w:tc>
          <w:tcPr>
            <w:tcW w:w="9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172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960" w:type="dxa"/>
            <w:tcBorders>
              <w:top w:val="nil"/>
              <w:left w:val="nil"/>
              <w:bottom w:val="nil"/>
              <w:right w:val="nil"/>
            </w:tcBorders>
            <w:shd w:val="clear" w:color="auto" w:fill="auto"/>
            <w:noWrap/>
            <w:vAlign w:val="bottom"/>
            <w:hideMark/>
          </w:tcPr>
          <w:p w:rsidR="005E59A6" w:rsidRPr="005E59A6" w:rsidRDefault="005E59A6" w:rsidP="005E59A6">
            <w:pPr>
              <w:jc w:val="center"/>
              <w:rPr>
                <w:rFonts w:ascii="Arial" w:hAnsi="Arial" w:cs="Arial"/>
                <w:b/>
                <w:bCs/>
                <w:sz w:val="20"/>
                <w:szCs w:val="20"/>
                <w:u w:val="single"/>
                <w:lang w:val="en-GB" w:eastAsia="en-GB"/>
              </w:rPr>
            </w:pPr>
          </w:p>
        </w:tc>
        <w:tc>
          <w:tcPr>
            <w:tcW w:w="9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20"/>
                <w:szCs w:val="20"/>
                <w:u w:val="single"/>
                <w:lang w:val="en-GB" w:eastAsia="en-GB"/>
              </w:rPr>
            </w:pPr>
          </w:p>
        </w:tc>
        <w:tc>
          <w:tcPr>
            <w:tcW w:w="2640" w:type="dxa"/>
            <w:gridSpan w:val="2"/>
            <w:tcBorders>
              <w:top w:val="nil"/>
              <w:left w:val="nil"/>
              <w:bottom w:val="nil"/>
              <w:right w:val="nil"/>
            </w:tcBorders>
            <w:shd w:val="clear" w:color="auto" w:fill="auto"/>
            <w:noWrap/>
            <w:vAlign w:val="bottom"/>
            <w:hideMark/>
          </w:tcPr>
          <w:p w:rsidR="00D92C8E" w:rsidRPr="005E59A6" w:rsidRDefault="00D92C8E" w:rsidP="00586D78">
            <w:pPr>
              <w:rPr>
                <w:rFonts w:ascii="Arial" w:hAnsi="Arial" w:cs="Arial"/>
                <w:b/>
                <w:bCs/>
                <w:sz w:val="20"/>
                <w:szCs w:val="20"/>
                <w:u w:val="single"/>
                <w:lang w:val="en-GB" w:eastAsia="en-GB"/>
              </w:rPr>
            </w:pPr>
          </w:p>
        </w:tc>
        <w:tc>
          <w:tcPr>
            <w:tcW w:w="1124"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78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8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r>
      <w:tr w:rsidR="005E59A6" w:rsidRPr="005E59A6" w:rsidTr="005E59A6">
        <w:trPr>
          <w:trHeight w:val="255"/>
        </w:trPr>
        <w:tc>
          <w:tcPr>
            <w:tcW w:w="184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9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172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9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9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182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82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1124"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78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c>
          <w:tcPr>
            <w:tcW w:w="860" w:type="dxa"/>
            <w:tcBorders>
              <w:top w:val="nil"/>
              <w:left w:val="nil"/>
              <w:bottom w:val="nil"/>
              <w:right w:val="nil"/>
            </w:tcBorders>
            <w:shd w:val="clear" w:color="auto" w:fill="auto"/>
            <w:noWrap/>
            <w:vAlign w:val="bottom"/>
            <w:hideMark/>
          </w:tcPr>
          <w:p w:rsidR="005E59A6" w:rsidRPr="005E59A6" w:rsidRDefault="005E59A6" w:rsidP="005E59A6">
            <w:pPr>
              <w:rPr>
                <w:rFonts w:ascii="Arial" w:hAnsi="Arial" w:cs="Arial"/>
                <w:sz w:val="16"/>
                <w:szCs w:val="16"/>
                <w:lang w:val="en-GB" w:eastAsia="en-GB"/>
              </w:rPr>
            </w:pPr>
          </w:p>
        </w:tc>
      </w:tr>
    </w:tbl>
    <w:p w:rsidR="00B74778" w:rsidRDefault="00B74778" w:rsidP="006E70A2">
      <w:pPr>
        <w:spacing w:after="200" w:line="276" w:lineRule="auto"/>
        <w:rPr>
          <w:rFonts w:ascii="Calibri" w:eastAsia="Calibri" w:hAnsi="Calibri"/>
          <w:color w:val="00B050"/>
          <w:sz w:val="22"/>
          <w:szCs w:val="22"/>
          <w:lang w:val="en-GB"/>
        </w:rPr>
        <w:sectPr w:rsidR="00B74778" w:rsidSect="00565B38">
          <w:pgSz w:w="12240" w:h="15840"/>
          <w:pgMar w:top="567" w:right="284" w:bottom="284" w:left="284" w:header="709" w:footer="709" w:gutter="0"/>
          <w:cols w:space="708"/>
          <w:docGrid w:linePitch="360"/>
        </w:sectPr>
      </w:pPr>
    </w:p>
    <w:tbl>
      <w:tblPr>
        <w:tblW w:w="14743" w:type="dxa"/>
        <w:tblInd w:w="93" w:type="dxa"/>
        <w:tblLook w:val="04A0"/>
      </w:tblPr>
      <w:tblGrid>
        <w:gridCol w:w="2860"/>
        <w:gridCol w:w="1060"/>
        <w:gridCol w:w="2142"/>
        <w:gridCol w:w="1134"/>
        <w:gridCol w:w="1100"/>
        <w:gridCol w:w="1593"/>
        <w:gridCol w:w="1592"/>
        <w:gridCol w:w="222"/>
        <w:gridCol w:w="960"/>
        <w:gridCol w:w="1100"/>
        <w:gridCol w:w="980"/>
      </w:tblGrid>
      <w:tr w:rsidR="00B74778" w:rsidRPr="00B74778" w:rsidTr="00B74778">
        <w:trPr>
          <w:trHeight w:val="360"/>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8"/>
                <w:szCs w:val="28"/>
                <w:lang w:val="en-GB" w:eastAsia="en-GB"/>
              </w:rPr>
            </w:pPr>
            <w:r w:rsidRPr="00B74778">
              <w:rPr>
                <w:rFonts w:ascii="Arial" w:hAnsi="Arial" w:cs="Arial"/>
                <w:b/>
                <w:bCs/>
                <w:sz w:val="28"/>
                <w:szCs w:val="28"/>
                <w:lang w:val="en-GB" w:eastAsia="en-GB"/>
              </w:rPr>
              <w:t>KDTTL</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8"/>
                <w:szCs w:val="28"/>
                <w:lang w:val="en-GB" w:eastAsia="en-GB"/>
              </w:rPr>
            </w:pPr>
          </w:p>
        </w:tc>
        <w:tc>
          <w:tcPr>
            <w:tcW w:w="3407" w:type="dxa"/>
            <w:gridSpan w:val="3"/>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8"/>
                <w:szCs w:val="28"/>
                <w:lang w:val="en-GB" w:eastAsia="en-GB"/>
              </w:rPr>
            </w:pPr>
            <w:r w:rsidRPr="00B74778">
              <w:rPr>
                <w:rFonts w:ascii="Arial" w:hAnsi="Arial" w:cs="Arial"/>
                <w:b/>
                <w:bCs/>
                <w:sz w:val="28"/>
                <w:szCs w:val="28"/>
                <w:lang w:val="en-GB" w:eastAsia="en-GB"/>
              </w:rPr>
              <w:t>Draft Budget - 2015/16</w:t>
            </w: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Income &amp; Expenditure</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2010-11</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2011-12</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2012-13</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2013-14</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2014-15</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2015-16</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Actual</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Actual</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Actual</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Actual</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Actual</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Budget</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Income</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Player &amp; team registration fees</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3059.41</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2759.00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2751.40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2807.10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2695.60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2859.00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Refund re Cumbria TTA</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32.02</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Other income</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92.50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Total Income</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3091.43</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2851.50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2751.40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2807.10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2695.60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2859.00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color w:val="FF0000"/>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color w:val="FF0000"/>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Expenditure</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Tournament Costs</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472.50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450.00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449.00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523.00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451.94</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450.00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3040" w:type="dxa"/>
            <w:gridSpan w:val="3"/>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r w:rsidRPr="00B74778">
              <w:rPr>
                <w:rFonts w:ascii="Arial" w:hAnsi="Arial" w:cs="Arial"/>
                <w:b/>
                <w:bCs/>
                <w:sz w:val="20"/>
                <w:szCs w:val="20"/>
                <w:lang w:val="en-GB" w:eastAsia="en-GB"/>
              </w:rPr>
              <w:t>Membership - 2014/15</w:t>
            </w: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Catering for finals night</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200.00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200.00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150.00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180.00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180.00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180.00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TTE fees</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654.24</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645.00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672.00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892.00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900.00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900.00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Seniors</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83</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Trophies - engraving</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798.94</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578.25</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933.77</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943.28</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781.70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725.00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Juniors</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46</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Other equipment - scoreboards</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83.97</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213.46</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129</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Net cost of coaching</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727.00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820.50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410.00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292.00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roofErr w:type="spellStart"/>
            <w:r w:rsidRPr="00B74778">
              <w:rPr>
                <w:rFonts w:ascii="Arial" w:hAnsi="Arial" w:cs="Arial"/>
                <w:sz w:val="20"/>
                <w:szCs w:val="20"/>
                <w:lang w:val="en-GB" w:eastAsia="en-GB"/>
              </w:rPr>
              <w:t>K.Hunter</w:t>
            </w:r>
            <w:proofErr w:type="spellEnd"/>
            <w:r w:rsidRPr="00B74778">
              <w:rPr>
                <w:rFonts w:ascii="Arial" w:hAnsi="Arial" w:cs="Arial"/>
                <w:sz w:val="20"/>
                <w:szCs w:val="20"/>
                <w:lang w:val="en-GB" w:eastAsia="en-GB"/>
              </w:rPr>
              <w:t xml:space="preserve"> coaching course</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150.00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r w:rsidRPr="00B74778">
              <w:rPr>
                <w:rFonts w:ascii="Arial" w:hAnsi="Arial" w:cs="Arial"/>
                <w:b/>
                <w:bCs/>
                <w:sz w:val="20"/>
                <w:szCs w:val="20"/>
                <w:lang w:val="en-GB" w:eastAsia="en-GB"/>
              </w:rPr>
              <w:t>Fees</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Secretary's expenses</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129.20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153.91</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42.39</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54.50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36.09</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2014-15</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2015-16</w:t>
            </w: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Shirts for vets teams</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169.90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Seniors</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10.80</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12.00</w:t>
            </w: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CTTA/LTTA fees &amp; fines</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85.00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85.00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110.00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110.00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211.00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210.00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Juniors</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6.30</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7.00</w:t>
            </w: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 xml:space="preserve">KS/QKS - </w:t>
            </w:r>
            <w:proofErr w:type="spellStart"/>
            <w:r w:rsidRPr="00B74778">
              <w:rPr>
                <w:rFonts w:ascii="Arial" w:hAnsi="Arial" w:cs="Arial"/>
                <w:sz w:val="20"/>
                <w:szCs w:val="20"/>
                <w:lang w:val="en-GB" w:eastAsia="en-GB"/>
              </w:rPr>
              <w:t>divs</w:t>
            </w:r>
            <w:proofErr w:type="spellEnd"/>
            <w:r w:rsidRPr="00B74778">
              <w:rPr>
                <w:rFonts w:ascii="Arial" w:hAnsi="Arial" w:cs="Arial"/>
                <w:sz w:val="20"/>
                <w:szCs w:val="20"/>
                <w:lang w:val="en-GB" w:eastAsia="en-GB"/>
              </w:rPr>
              <w:t xml:space="preserve"> 4-6</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100.00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115.00</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216.00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324.00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189.00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187.00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Handbook costs</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100.00</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160.63</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80.00</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0.00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Per team</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13.50</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14.00</w:t>
            </w: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Total Expenditure</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2623.85</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3284.69</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3623.66</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3026.78</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3373.19</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2984.00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 xml:space="preserve">Div </w:t>
            </w:r>
            <w:proofErr w:type="spellStart"/>
            <w:r w:rsidRPr="00B74778">
              <w:rPr>
                <w:rFonts w:ascii="Arial" w:hAnsi="Arial" w:cs="Arial"/>
                <w:sz w:val="20"/>
                <w:szCs w:val="20"/>
                <w:lang w:val="en-GB" w:eastAsia="en-GB"/>
              </w:rPr>
              <w:t>Shld</w:t>
            </w:r>
            <w:proofErr w:type="spellEnd"/>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3.60</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4.00</w:t>
            </w: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KO Cup</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3.60</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r w:rsidRPr="00B74778">
              <w:rPr>
                <w:rFonts w:ascii="Arial" w:hAnsi="Arial" w:cs="Arial"/>
                <w:sz w:val="20"/>
                <w:szCs w:val="20"/>
                <w:lang w:val="en-GB" w:eastAsia="en-GB"/>
              </w:rPr>
              <w:t>4.00</w:t>
            </w: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Surplus/(deficit)</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467.58</w:t>
            </w:r>
          </w:p>
        </w:tc>
        <w:tc>
          <w:tcPr>
            <w:tcW w:w="214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-433.19</w:t>
            </w:r>
          </w:p>
        </w:tc>
        <w:tc>
          <w:tcPr>
            <w:tcW w:w="1134"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-872.26</w:t>
            </w:r>
          </w:p>
        </w:tc>
        <w:tc>
          <w:tcPr>
            <w:tcW w:w="1100"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-219.68</w:t>
            </w:r>
          </w:p>
        </w:tc>
        <w:tc>
          <w:tcPr>
            <w:tcW w:w="1593"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-677.59</w:t>
            </w: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r w:rsidRPr="00B74778">
              <w:rPr>
                <w:rFonts w:ascii="Arial" w:hAnsi="Arial" w:cs="Arial"/>
                <w:b/>
                <w:bCs/>
                <w:sz w:val="20"/>
                <w:szCs w:val="20"/>
                <w:lang w:val="en-GB" w:eastAsia="en-GB"/>
              </w:rPr>
              <w:t>-125.00</w:t>
            </w: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2060" w:type="dxa"/>
            <w:gridSpan w:val="2"/>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r w:rsidRPr="00B74778">
              <w:rPr>
                <w:rFonts w:ascii="Arial" w:hAnsi="Arial" w:cs="Arial"/>
                <w:sz w:val="20"/>
                <w:szCs w:val="20"/>
                <w:lang w:val="en-GB" w:eastAsia="en-GB"/>
              </w:rPr>
              <w:t>Extra revenue c. £164</w:t>
            </w: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b/>
                <w:bCs/>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r w:rsidRPr="00B74778">
              <w:rPr>
                <w:rFonts w:ascii="Arial" w:hAnsi="Arial" w:cs="Arial"/>
                <w:b/>
                <w:bCs/>
                <w:sz w:val="20"/>
                <w:szCs w:val="20"/>
                <w:lang w:val="en-GB" w:eastAsia="en-GB"/>
              </w:rPr>
              <w:t>AJM  - 28.4.15</w:t>
            </w: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r w:rsidR="00B74778" w:rsidRPr="00B74778" w:rsidTr="00B74778">
        <w:trPr>
          <w:trHeight w:val="255"/>
        </w:trPr>
        <w:tc>
          <w:tcPr>
            <w:tcW w:w="28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b/>
                <w:bCs/>
                <w:sz w:val="20"/>
                <w:szCs w:val="20"/>
                <w:lang w:val="en-GB" w:eastAsia="en-GB"/>
              </w:rPr>
            </w:pPr>
          </w:p>
        </w:tc>
        <w:tc>
          <w:tcPr>
            <w:tcW w:w="10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2142"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34"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3"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59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222" w:type="dxa"/>
            <w:tcBorders>
              <w:top w:val="nil"/>
              <w:left w:val="nil"/>
              <w:bottom w:val="nil"/>
              <w:right w:val="nil"/>
            </w:tcBorders>
            <w:shd w:val="clear" w:color="auto" w:fill="auto"/>
            <w:noWrap/>
            <w:vAlign w:val="bottom"/>
            <w:hideMark/>
          </w:tcPr>
          <w:p w:rsidR="00B74778" w:rsidRPr="00B74778" w:rsidRDefault="00B74778" w:rsidP="00B74778">
            <w:pPr>
              <w:jc w:val="center"/>
              <w:rPr>
                <w:rFonts w:ascii="Arial" w:hAnsi="Arial" w:cs="Arial"/>
                <w:sz w:val="20"/>
                <w:szCs w:val="20"/>
                <w:lang w:val="en-GB" w:eastAsia="en-GB"/>
              </w:rPr>
            </w:pPr>
          </w:p>
        </w:tc>
        <w:tc>
          <w:tcPr>
            <w:tcW w:w="96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110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c>
          <w:tcPr>
            <w:tcW w:w="980" w:type="dxa"/>
            <w:tcBorders>
              <w:top w:val="nil"/>
              <w:left w:val="nil"/>
              <w:bottom w:val="nil"/>
              <w:right w:val="nil"/>
            </w:tcBorders>
            <w:shd w:val="clear" w:color="auto" w:fill="auto"/>
            <w:noWrap/>
            <w:vAlign w:val="bottom"/>
            <w:hideMark/>
          </w:tcPr>
          <w:p w:rsidR="00B74778" w:rsidRPr="00B74778" w:rsidRDefault="00B74778" w:rsidP="00B74778">
            <w:pPr>
              <w:rPr>
                <w:rFonts w:ascii="Arial" w:hAnsi="Arial" w:cs="Arial"/>
                <w:sz w:val="20"/>
                <w:szCs w:val="20"/>
                <w:lang w:val="en-GB" w:eastAsia="en-GB"/>
              </w:rPr>
            </w:pPr>
          </w:p>
        </w:tc>
      </w:tr>
    </w:tbl>
    <w:p w:rsidR="00B572E2" w:rsidRDefault="00B74778" w:rsidP="006E70A2">
      <w:pPr>
        <w:spacing w:after="200" w:line="276" w:lineRule="auto"/>
        <w:rPr>
          <w:rFonts w:ascii="Calibri" w:eastAsia="Calibri" w:hAnsi="Calibri"/>
          <w:color w:val="00B050"/>
          <w:sz w:val="22"/>
          <w:szCs w:val="22"/>
          <w:lang w:val="en-GB"/>
        </w:rPr>
      </w:pPr>
      <w:r>
        <w:rPr>
          <w:rFonts w:ascii="Calibri" w:eastAsia="Calibri" w:hAnsi="Calibri"/>
          <w:color w:val="00B050"/>
          <w:sz w:val="22"/>
          <w:szCs w:val="22"/>
          <w:lang w:val="en-GB"/>
        </w:rPr>
        <w:tab/>
      </w:r>
      <w:r>
        <w:rPr>
          <w:rFonts w:ascii="Calibri" w:eastAsia="Calibri" w:hAnsi="Calibri"/>
          <w:color w:val="00B050"/>
          <w:sz w:val="22"/>
          <w:szCs w:val="22"/>
          <w:lang w:val="en-GB"/>
        </w:rPr>
        <w:tab/>
      </w:r>
      <w:r>
        <w:rPr>
          <w:rFonts w:ascii="Calibri" w:eastAsia="Calibri" w:hAnsi="Calibri"/>
          <w:color w:val="00B050"/>
          <w:sz w:val="22"/>
          <w:szCs w:val="22"/>
          <w:lang w:val="en-GB"/>
        </w:rPr>
        <w:tab/>
      </w:r>
    </w:p>
    <w:sectPr w:rsidR="00B572E2" w:rsidSect="00B74778">
      <w:pgSz w:w="15840" w:h="12240" w:orient="landscape"/>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2117"/>
    <w:multiLevelType w:val="hybridMultilevel"/>
    <w:tmpl w:val="71FC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9C3C0E"/>
    <w:multiLevelType w:val="hybridMultilevel"/>
    <w:tmpl w:val="F4F865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DF0464"/>
    <w:multiLevelType w:val="hybridMultilevel"/>
    <w:tmpl w:val="506C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EE4034"/>
    <w:multiLevelType w:val="hybridMultilevel"/>
    <w:tmpl w:val="8C44A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279789E"/>
    <w:multiLevelType w:val="hybridMultilevel"/>
    <w:tmpl w:val="9C1A0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2F93322"/>
    <w:multiLevelType w:val="hybridMultilevel"/>
    <w:tmpl w:val="9DC05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61B58A0"/>
    <w:multiLevelType w:val="hybridMultilevel"/>
    <w:tmpl w:val="9550C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8F2591C"/>
    <w:multiLevelType w:val="hybridMultilevel"/>
    <w:tmpl w:val="8BDAA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189640B"/>
    <w:multiLevelType w:val="hybridMultilevel"/>
    <w:tmpl w:val="9190A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92C6D90"/>
    <w:multiLevelType w:val="hybridMultilevel"/>
    <w:tmpl w:val="E7B80366"/>
    <w:lvl w:ilvl="0" w:tplc="2A52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716467"/>
    <w:multiLevelType w:val="hybridMultilevel"/>
    <w:tmpl w:val="0E287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CFA4EA2"/>
    <w:multiLevelType w:val="hybridMultilevel"/>
    <w:tmpl w:val="1AC2D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EB91A3B"/>
    <w:multiLevelType w:val="multilevel"/>
    <w:tmpl w:val="E63C4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4FD0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9D85CF0"/>
    <w:multiLevelType w:val="hybridMultilevel"/>
    <w:tmpl w:val="A0E63258"/>
    <w:lvl w:ilvl="0" w:tplc="0898084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nsid w:val="6B1E222A"/>
    <w:multiLevelType w:val="hybridMultilevel"/>
    <w:tmpl w:val="BAFCD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E632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C8341F"/>
    <w:multiLevelType w:val="hybridMultilevel"/>
    <w:tmpl w:val="8FA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5BA3741"/>
    <w:multiLevelType w:val="hybridMultilevel"/>
    <w:tmpl w:val="4D3EC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31"/>
  </w:num>
  <w:num w:numId="4">
    <w:abstractNumId w:val="4"/>
  </w:num>
  <w:num w:numId="5">
    <w:abstractNumId w:val="8"/>
  </w:num>
  <w:num w:numId="6">
    <w:abstractNumId w:val="32"/>
  </w:num>
  <w:num w:numId="7">
    <w:abstractNumId w:val="3"/>
  </w:num>
  <w:num w:numId="8">
    <w:abstractNumId w:val="6"/>
  </w:num>
  <w:num w:numId="9">
    <w:abstractNumId w:val="26"/>
  </w:num>
  <w:num w:numId="10">
    <w:abstractNumId w:val="2"/>
  </w:num>
  <w:num w:numId="11">
    <w:abstractNumId w:val="17"/>
  </w:num>
  <w:num w:numId="12">
    <w:abstractNumId w:val="13"/>
  </w:num>
  <w:num w:numId="13">
    <w:abstractNumId w:val="7"/>
  </w:num>
  <w:num w:numId="14">
    <w:abstractNumId w:val="29"/>
  </w:num>
  <w:num w:numId="15">
    <w:abstractNumId w:val="25"/>
  </w:num>
  <w:num w:numId="16">
    <w:abstractNumId w:val="28"/>
  </w:num>
  <w:num w:numId="17">
    <w:abstractNumId w:val="18"/>
  </w:num>
  <w:num w:numId="18">
    <w:abstractNumId w:val="27"/>
  </w:num>
  <w:num w:numId="19">
    <w:abstractNumId w:val="23"/>
  </w:num>
  <w:num w:numId="20">
    <w:abstractNumId w:val="2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1"/>
  </w:num>
  <w:num w:numId="24">
    <w:abstractNumId w:val="20"/>
  </w:num>
  <w:num w:numId="25">
    <w:abstractNumId w:val="30"/>
  </w:num>
  <w:num w:numId="26">
    <w:abstractNumId w:val="10"/>
  </w:num>
  <w:num w:numId="27">
    <w:abstractNumId w:val="14"/>
  </w:num>
  <w:num w:numId="28">
    <w:abstractNumId w:val="12"/>
  </w:num>
  <w:num w:numId="29">
    <w:abstractNumId w:val="15"/>
  </w:num>
  <w:num w:numId="30">
    <w:abstractNumId w:val="11"/>
  </w:num>
  <w:num w:numId="31">
    <w:abstractNumId w:val="16"/>
  </w:num>
  <w:num w:numId="32">
    <w:abstractNumId w:val="0"/>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35A00"/>
    <w:rsid w:val="00041CB3"/>
    <w:rsid w:val="00054156"/>
    <w:rsid w:val="000760BD"/>
    <w:rsid w:val="00085E55"/>
    <w:rsid w:val="000D5120"/>
    <w:rsid w:val="000E5929"/>
    <w:rsid w:val="00100523"/>
    <w:rsid w:val="00110A48"/>
    <w:rsid w:val="00144ED3"/>
    <w:rsid w:val="00155FFF"/>
    <w:rsid w:val="00161711"/>
    <w:rsid w:val="001807BA"/>
    <w:rsid w:val="00190D8F"/>
    <w:rsid w:val="001923F8"/>
    <w:rsid w:val="001A7CEA"/>
    <w:rsid w:val="001B2B81"/>
    <w:rsid w:val="001C1CCB"/>
    <w:rsid w:val="001F53BC"/>
    <w:rsid w:val="00234CA2"/>
    <w:rsid w:val="002647F5"/>
    <w:rsid w:val="002C13F6"/>
    <w:rsid w:val="002C4DB1"/>
    <w:rsid w:val="002F2293"/>
    <w:rsid w:val="00326AD8"/>
    <w:rsid w:val="003344E8"/>
    <w:rsid w:val="003526CA"/>
    <w:rsid w:val="003A0147"/>
    <w:rsid w:val="003B3175"/>
    <w:rsid w:val="003C42B7"/>
    <w:rsid w:val="003E6076"/>
    <w:rsid w:val="004003CA"/>
    <w:rsid w:val="00405D01"/>
    <w:rsid w:val="004214F2"/>
    <w:rsid w:val="00476F46"/>
    <w:rsid w:val="00481F68"/>
    <w:rsid w:val="004A5A59"/>
    <w:rsid w:val="004E7743"/>
    <w:rsid w:val="00541565"/>
    <w:rsid w:val="0054716B"/>
    <w:rsid w:val="00564A22"/>
    <w:rsid w:val="00565B38"/>
    <w:rsid w:val="00586D78"/>
    <w:rsid w:val="00594C29"/>
    <w:rsid w:val="005E3FEB"/>
    <w:rsid w:val="005E59A6"/>
    <w:rsid w:val="005F5906"/>
    <w:rsid w:val="005F613E"/>
    <w:rsid w:val="00604FA9"/>
    <w:rsid w:val="006478E8"/>
    <w:rsid w:val="006908B1"/>
    <w:rsid w:val="006E4CDD"/>
    <w:rsid w:val="006E70A2"/>
    <w:rsid w:val="00711AF8"/>
    <w:rsid w:val="00716B47"/>
    <w:rsid w:val="00730D5F"/>
    <w:rsid w:val="00774E53"/>
    <w:rsid w:val="00812314"/>
    <w:rsid w:val="00854D02"/>
    <w:rsid w:val="00861C36"/>
    <w:rsid w:val="008738A5"/>
    <w:rsid w:val="00882C9B"/>
    <w:rsid w:val="0088580D"/>
    <w:rsid w:val="008C22C7"/>
    <w:rsid w:val="008C6273"/>
    <w:rsid w:val="008E4400"/>
    <w:rsid w:val="00921B69"/>
    <w:rsid w:val="00935139"/>
    <w:rsid w:val="009666C6"/>
    <w:rsid w:val="00970AD6"/>
    <w:rsid w:val="0097556D"/>
    <w:rsid w:val="0099107D"/>
    <w:rsid w:val="009B0492"/>
    <w:rsid w:val="009B478F"/>
    <w:rsid w:val="009B6CC6"/>
    <w:rsid w:val="009E25B5"/>
    <w:rsid w:val="009E5385"/>
    <w:rsid w:val="00A43A52"/>
    <w:rsid w:val="00A44104"/>
    <w:rsid w:val="00A50F69"/>
    <w:rsid w:val="00A563FB"/>
    <w:rsid w:val="00A62A44"/>
    <w:rsid w:val="00A729D5"/>
    <w:rsid w:val="00A739A3"/>
    <w:rsid w:val="00A777F3"/>
    <w:rsid w:val="00A83ADF"/>
    <w:rsid w:val="00A84C50"/>
    <w:rsid w:val="00AB29C4"/>
    <w:rsid w:val="00AB4C54"/>
    <w:rsid w:val="00AB6B40"/>
    <w:rsid w:val="00AC6E71"/>
    <w:rsid w:val="00AD105E"/>
    <w:rsid w:val="00B27D78"/>
    <w:rsid w:val="00B572E2"/>
    <w:rsid w:val="00B73502"/>
    <w:rsid w:val="00B74778"/>
    <w:rsid w:val="00B973AF"/>
    <w:rsid w:val="00BC604E"/>
    <w:rsid w:val="00BD167C"/>
    <w:rsid w:val="00C25D23"/>
    <w:rsid w:val="00C32F20"/>
    <w:rsid w:val="00C42468"/>
    <w:rsid w:val="00C541BD"/>
    <w:rsid w:val="00C940BA"/>
    <w:rsid w:val="00C953EF"/>
    <w:rsid w:val="00CB3574"/>
    <w:rsid w:val="00CB642C"/>
    <w:rsid w:val="00CF2EBE"/>
    <w:rsid w:val="00CF56CD"/>
    <w:rsid w:val="00D042D4"/>
    <w:rsid w:val="00D1788F"/>
    <w:rsid w:val="00D71D60"/>
    <w:rsid w:val="00D92C8E"/>
    <w:rsid w:val="00D976E8"/>
    <w:rsid w:val="00DC1A9C"/>
    <w:rsid w:val="00DC44F9"/>
    <w:rsid w:val="00DD55A9"/>
    <w:rsid w:val="00DE36D3"/>
    <w:rsid w:val="00E15AD3"/>
    <w:rsid w:val="00E17F05"/>
    <w:rsid w:val="00E5095C"/>
    <w:rsid w:val="00EB72B7"/>
    <w:rsid w:val="00EC70A2"/>
    <w:rsid w:val="00ED302A"/>
    <w:rsid w:val="00F05752"/>
    <w:rsid w:val="00F07C25"/>
    <w:rsid w:val="00F11D50"/>
    <w:rsid w:val="00F37D8B"/>
    <w:rsid w:val="00F37D8E"/>
    <w:rsid w:val="00F938C1"/>
    <w:rsid w:val="00FA6944"/>
    <w:rsid w:val="00FD75B5"/>
    <w:rsid w:val="00FE42C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65B38"/>
    <w:pPr>
      <w:spacing w:before="100" w:beforeAutospacing="1" w:after="100" w:afterAutospacing="1"/>
    </w:pPr>
    <w:rPr>
      <w:rFonts w:eastAsia="Calibri"/>
      <w:lang w:val="en-GB" w:eastAsia="en-GB"/>
    </w:rPr>
  </w:style>
</w:styles>
</file>

<file path=word/webSettings.xml><?xml version="1.0" encoding="utf-8"?>
<w:webSettings xmlns:r="http://schemas.openxmlformats.org/officeDocument/2006/relationships" xmlns:w="http://schemas.openxmlformats.org/wordprocessingml/2006/main">
  <w:divs>
    <w:div w:id="30034370">
      <w:bodyDiv w:val="1"/>
      <w:marLeft w:val="0"/>
      <w:marRight w:val="0"/>
      <w:marTop w:val="0"/>
      <w:marBottom w:val="0"/>
      <w:divBdr>
        <w:top w:val="none" w:sz="0" w:space="0" w:color="auto"/>
        <w:left w:val="none" w:sz="0" w:space="0" w:color="auto"/>
        <w:bottom w:val="none" w:sz="0" w:space="0" w:color="auto"/>
        <w:right w:val="none" w:sz="0" w:space="0" w:color="auto"/>
      </w:divBdr>
      <w:divsChild>
        <w:div w:id="515967784">
          <w:marLeft w:val="0"/>
          <w:marRight w:val="0"/>
          <w:marTop w:val="0"/>
          <w:marBottom w:val="0"/>
          <w:divBdr>
            <w:top w:val="none" w:sz="0" w:space="0" w:color="auto"/>
            <w:left w:val="none" w:sz="0" w:space="0" w:color="auto"/>
            <w:bottom w:val="none" w:sz="0" w:space="0" w:color="auto"/>
            <w:right w:val="none" w:sz="0" w:space="0" w:color="auto"/>
          </w:divBdr>
        </w:div>
      </w:divsChild>
    </w:div>
    <w:div w:id="773592025">
      <w:bodyDiv w:val="1"/>
      <w:marLeft w:val="0"/>
      <w:marRight w:val="0"/>
      <w:marTop w:val="0"/>
      <w:marBottom w:val="0"/>
      <w:divBdr>
        <w:top w:val="none" w:sz="0" w:space="0" w:color="auto"/>
        <w:left w:val="none" w:sz="0" w:space="0" w:color="auto"/>
        <w:bottom w:val="none" w:sz="0" w:space="0" w:color="auto"/>
        <w:right w:val="none" w:sz="0" w:space="0" w:color="auto"/>
      </w:divBdr>
    </w:div>
    <w:div w:id="1317686118">
      <w:bodyDiv w:val="1"/>
      <w:marLeft w:val="0"/>
      <w:marRight w:val="0"/>
      <w:marTop w:val="0"/>
      <w:marBottom w:val="0"/>
      <w:divBdr>
        <w:top w:val="none" w:sz="0" w:space="0" w:color="auto"/>
        <w:left w:val="none" w:sz="0" w:space="0" w:color="auto"/>
        <w:bottom w:val="none" w:sz="0" w:space="0" w:color="auto"/>
        <w:right w:val="none" w:sz="0" w:space="0" w:color="auto"/>
      </w:divBdr>
    </w:div>
    <w:div w:id="1466966352">
      <w:bodyDiv w:val="1"/>
      <w:marLeft w:val="0"/>
      <w:marRight w:val="0"/>
      <w:marTop w:val="0"/>
      <w:marBottom w:val="0"/>
      <w:divBdr>
        <w:top w:val="none" w:sz="0" w:space="0" w:color="auto"/>
        <w:left w:val="none" w:sz="0" w:space="0" w:color="auto"/>
        <w:bottom w:val="none" w:sz="0" w:space="0" w:color="auto"/>
        <w:right w:val="none" w:sz="0" w:space="0" w:color="auto"/>
      </w:divBdr>
    </w:div>
    <w:div w:id="1580945832">
      <w:bodyDiv w:val="1"/>
      <w:marLeft w:val="0"/>
      <w:marRight w:val="0"/>
      <w:marTop w:val="0"/>
      <w:marBottom w:val="0"/>
      <w:divBdr>
        <w:top w:val="none" w:sz="0" w:space="0" w:color="auto"/>
        <w:left w:val="none" w:sz="0" w:space="0" w:color="auto"/>
        <w:bottom w:val="none" w:sz="0" w:space="0" w:color="auto"/>
        <w:right w:val="none" w:sz="0" w:space="0" w:color="auto"/>
      </w:divBdr>
    </w:div>
    <w:div w:id="19117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16992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11</cp:revision>
  <cp:lastPrinted>2014-07-26T16:12:00Z</cp:lastPrinted>
  <dcterms:created xsi:type="dcterms:W3CDTF">2015-05-05T15:30:00Z</dcterms:created>
  <dcterms:modified xsi:type="dcterms:W3CDTF">2015-05-28T21:03:00Z</dcterms:modified>
</cp:coreProperties>
</file>