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952B" w14:textId="77777777" w:rsidR="001F271E" w:rsidRPr="001F4383" w:rsidRDefault="001F271E" w:rsidP="003C4B91">
      <w:pPr>
        <w:jc w:val="center"/>
        <w:rPr>
          <w:rFonts w:ascii="Times New Roman" w:hAnsi="Times New Roman" w:cs="Times New Roman"/>
          <w:b/>
          <w:sz w:val="24"/>
          <w:szCs w:val="24"/>
          <w:u w:val="single"/>
        </w:rPr>
      </w:pPr>
    </w:p>
    <w:p w14:paraId="4E524807" w14:textId="16201071" w:rsidR="00EB45AE" w:rsidRPr="00D733C4" w:rsidRDefault="00EB45AE" w:rsidP="003C4B91">
      <w:pPr>
        <w:jc w:val="center"/>
        <w:rPr>
          <w:rFonts w:cs="Times New Roman"/>
          <w:b/>
          <w:sz w:val="28"/>
          <w:szCs w:val="28"/>
          <w:u w:val="single"/>
        </w:rPr>
      </w:pPr>
      <w:r w:rsidRPr="00D733C4">
        <w:rPr>
          <w:rFonts w:cs="Times New Roman"/>
          <w:b/>
          <w:sz w:val="28"/>
          <w:szCs w:val="28"/>
          <w:u w:val="single"/>
        </w:rPr>
        <w:t xml:space="preserve">LUTON </w:t>
      </w:r>
      <w:r w:rsidR="004A5CC4" w:rsidRPr="00D733C4">
        <w:rPr>
          <w:rFonts w:cs="Times New Roman"/>
          <w:b/>
          <w:sz w:val="28"/>
          <w:szCs w:val="28"/>
          <w:u w:val="single"/>
        </w:rPr>
        <w:t>AND DISTRICT</w:t>
      </w:r>
      <w:r w:rsidR="003025E0" w:rsidRPr="00D733C4">
        <w:rPr>
          <w:rFonts w:cs="Times New Roman"/>
          <w:b/>
          <w:sz w:val="28"/>
          <w:szCs w:val="28"/>
          <w:u w:val="single"/>
        </w:rPr>
        <w:t xml:space="preserve"> </w:t>
      </w:r>
      <w:r w:rsidRPr="00D733C4">
        <w:rPr>
          <w:rFonts w:cs="Times New Roman"/>
          <w:b/>
          <w:sz w:val="28"/>
          <w:szCs w:val="28"/>
          <w:u w:val="single"/>
        </w:rPr>
        <w:t>TABLE TENNIS LEAGUE</w:t>
      </w:r>
      <w:r w:rsidR="001F271E" w:rsidRPr="00D733C4">
        <w:rPr>
          <w:rFonts w:cs="Times New Roman"/>
          <w:b/>
          <w:sz w:val="28"/>
          <w:szCs w:val="28"/>
          <w:u w:val="single"/>
        </w:rPr>
        <w:t xml:space="preserve"> (LDTTL) and GDPR (25</w:t>
      </w:r>
      <w:r w:rsidR="001F271E" w:rsidRPr="00D733C4">
        <w:rPr>
          <w:rFonts w:cs="Times New Roman"/>
          <w:b/>
          <w:sz w:val="28"/>
          <w:szCs w:val="28"/>
          <w:u w:val="single"/>
          <w:vertAlign w:val="superscript"/>
        </w:rPr>
        <w:t>th</w:t>
      </w:r>
      <w:r w:rsidR="001F271E" w:rsidRPr="00D733C4">
        <w:rPr>
          <w:rFonts w:cs="Times New Roman"/>
          <w:b/>
          <w:sz w:val="28"/>
          <w:szCs w:val="28"/>
          <w:u w:val="single"/>
        </w:rPr>
        <w:t xml:space="preserve"> May 2018)   </w:t>
      </w:r>
    </w:p>
    <w:p w14:paraId="45481F22" w14:textId="77777777" w:rsidR="00791785" w:rsidRDefault="00791785" w:rsidP="001F271E">
      <w:pPr>
        <w:pStyle w:val="NormalWeb"/>
        <w:shd w:val="clear" w:color="auto" w:fill="FFFFFF"/>
        <w:spacing w:before="150" w:beforeAutospacing="0" w:after="150" w:afterAutospacing="0"/>
        <w:rPr>
          <w:rFonts w:asciiTheme="minorHAnsi" w:hAnsiTheme="minorHAnsi"/>
          <w:color w:val="333333"/>
          <w:sz w:val="28"/>
          <w:szCs w:val="28"/>
        </w:rPr>
      </w:pPr>
    </w:p>
    <w:p w14:paraId="7400ED6E" w14:textId="3B04E168" w:rsidR="001F271E" w:rsidRPr="00D733C4" w:rsidRDefault="001F271E" w:rsidP="001F271E">
      <w:pPr>
        <w:pStyle w:val="NormalWeb"/>
        <w:shd w:val="clear" w:color="auto" w:fill="FFFFFF"/>
        <w:spacing w:before="150" w:beforeAutospacing="0" w:after="150" w:afterAutospacing="0"/>
        <w:rPr>
          <w:rFonts w:asciiTheme="minorHAnsi" w:hAnsiTheme="minorHAnsi"/>
          <w:color w:val="333333"/>
          <w:sz w:val="28"/>
          <w:szCs w:val="28"/>
        </w:rPr>
      </w:pPr>
      <w:r w:rsidRPr="00D733C4">
        <w:rPr>
          <w:rFonts w:asciiTheme="minorHAnsi" w:hAnsiTheme="minorHAnsi"/>
          <w:color w:val="333333"/>
          <w:sz w:val="28"/>
          <w:szCs w:val="28"/>
        </w:rPr>
        <w:t>GDPR stands for General Data Protection Regulation. It outlines the privacy rights of every EU citizen and the ways in which an individual’s ‘Personal Data’ can and can’t be used.</w:t>
      </w:r>
    </w:p>
    <w:p w14:paraId="678EAFEC" w14:textId="7D7B714A" w:rsidR="001F271E" w:rsidRPr="00D733C4" w:rsidRDefault="001F271E" w:rsidP="001F271E">
      <w:pPr>
        <w:pStyle w:val="NormalWeb"/>
        <w:shd w:val="clear" w:color="auto" w:fill="FFFFFF"/>
        <w:spacing w:before="150" w:beforeAutospacing="0" w:after="150" w:afterAutospacing="0"/>
        <w:rPr>
          <w:rFonts w:asciiTheme="minorHAnsi" w:hAnsiTheme="minorHAnsi"/>
          <w:color w:val="333333"/>
          <w:sz w:val="28"/>
          <w:szCs w:val="28"/>
        </w:rPr>
      </w:pPr>
      <w:r w:rsidRPr="00D733C4">
        <w:rPr>
          <w:rFonts w:asciiTheme="minorHAnsi" w:hAnsiTheme="minorHAnsi"/>
          <w:color w:val="333333"/>
          <w:sz w:val="28"/>
          <w:szCs w:val="28"/>
        </w:rPr>
        <w:t>Personal data is information about an individual such as name, address, phone number</w:t>
      </w:r>
      <w:r w:rsidR="001F4383" w:rsidRPr="00D733C4">
        <w:rPr>
          <w:rFonts w:asciiTheme="minorHAnsi" w:hAnsiTheme="minorHAnsi"/>
          <w:color w:val="333333"/>
          <w:sz w:val="28"/>
          <w:szCs w:val="28"/>
        </w:rPr>
        <w:t xml:space="preserve">, e-mail address </w:t>
      </w:r>
      <w:r w:rsidR="00D733C4">
        <w:rPr>
          <w:rFonts w:asciiTheme="minorHAnsi" w:hAnsiTheme="minorHAnsi"/>
          <w:color w:val="333333"/>
          <w:sz w:val="28"/>
          <w:szCs w:val="28"/>
        </w:rPr>
        <w:t>etc. and includes</w:t>
      </w:r>
      <w:r w:rsidRPr="00D733C4">
        <w:rPr>
          <w:rFonts w:asciiTheme="minorHAnsi" w:hAnsiTheme="minorHAnsi"/>
          <w:color w:val="333333"/>
          <w:sz w:val="28"/>
          <w:szCs w:val="28"/>
        </w:rPr>
        <w:t xml:space="preserve"> special categories of personal data including one’s race, ethnicity, religion or sexual orientation.    The EU will be enforcing these laws across the 28 m</w:t>
      </w:r>
      <w:r w:rsidR="001F4383" w:rsidRPr="00D733C4">
        <w:rPr>
          <w:rFonts w:asciiTheme="minorHAnsi" w:hAnsiTheme="minorHAnsi"/>
          <w:color w:val="333333"/>
          <w:sz w:val="28"/>
          <w:szCs w:val="28"/>
        </w:rPr>
        <w:t>ember states from May 25th 2018 and there are strict penalties for non-compliance.</w:t>
      </w:r>
    </w:p>
    <w:p w14:paraId="68C8BFEC" w14:textId="1CE1F316" w:rsidR="001F271E" w:rsidRPr="00D733C4" w:rsidRDefault="001F271E" w:rsidP="001F271E">
      <w:pPr>
        <w:pStyle w:val="NormalWeb"/>
        <w:shd w:val="clear" w:color="auto" w:fill="FFFFFF"/>
        <w:spacing w:before="150" w:beforeAutospacing="0" w:after="150" w:afterAutospacing="0"/>
        <w:rPr>
          <w:rFonts w:asciiTheme="minorHAnsi" w:hAnsiTheme="minorHAnsi"/>
          <w:color w:val="333333"/>
          <w:sz w:val="28"/>
          <w:szCs w:val="28"/>
        </w:rPr>
      </w:pPr>
      <w:r w:rsidRPr="00D733C4">
        <w:rPr>
          <w:rFonts w:asciiTheme="minorHAnsi" w:hAnsiTheme="minorHAnsi"/>
          <w:color w:val="333333"/>
          <w:sz w:val="28"/>
          <w:szCs w:val="28"/>
        </w:rPr>
        <w:t xml:space="preserve">TTE and Table Tennis 365 </w:t>
      </w:r>
      <w:r w:rsidR="001F4383" w:rsidRPr="00D733C4">
        <w:rPr>
          <w:rFonts w:asciiTheme="minorHAnsi" w:hAnsiTheme="minorHAnsi"/>
          <w:color w:val="333333"/>
          <w:sz w:val="28"/>
          <w:szCs w:val="28"/>
        </w:rPr>
        <w:t>are GDPR compliant and y</w:t>
      </w:r>
      <w:r w:rsidRPr="00D733C4">
        <w:rPr>
          <w:rFonts w:asciiTheme="minorHAnsi" w:hAnsiTheme="minorHAnsi"/>
          <w:color w:val="333333"/>
          <w:sz w:val="28"/>
          <w:szCs w:val="28"/>
        </w:rPr>
        <w:t>our data will only be used in line with the basis for processing your data.</w:t>
      </w:r>
    </w:p>
    <w:p w14:paraId="5D202EF5" w14:textId="751EFA0A" w:rsidR="001F271E" w:rsidRPr="00D733C4" w:rsidRDefault="001F271E" w:rsidP="001F271E">
      <w:pPr>
        <w:pStyle w:val="NormalWeb"/>
        <w:shd w:val="clear" w:color="auto" w:fill="FFFFFF"/>
        <w:spacing w:before="150" w:beforeAutospacing="0" w:after="150" w:afterAutospacing="0"/>
        <w:rPr>
          <w:rFonts w:asciiTheme="minorHAnsi" w:hAnsiTheme="minorHAnsi"/>
          <w:color w:val="333333"/>
          <w:sz w:val="28"/>
          <w:szCs w:val="28"/>
        </w:rPr>
      </w:pPr>
      <w:r w:rsidRPr="00D733C4">
        <w:rPr>
          <w:rFonts w:asciiTheme="minorHAnsi" w:hAnsiTheme="minorHAnsi"/>
          <w:color w:val="333333"/>
          <w:sz w:val="28"/>
          <w:szCs w:val="28"/>
        </w:rPr>
        <w:t xml:space="preserve">All information that LDTTL hold about an individual will be retained as deemed necessary. If an individual has not played an active part in the sport or acknowledged that they no longer wish to retain their current membership status, their contact details will be deleted on written request to Hon.Gen.Secretary, LDTTL. </w:t>
      </w:r>
    </w:p>
    <w:p w14:paraId="000D0BD0" w14:textId="6B654642" w:rsidR="001F4383" w:rsidRDefault="001F271E" w:rsidP="001F4383">
      <w:pPr>
        <w:pStyle w:val="NormalWeb"/>
        <w:shd w:val="clear" w:color="auto" w:fill="FFFFFF"/>
        <w:spacing w:before="150" w:beforeAutospacing="0" w:after="150" w:afterAutospacing="0"/>
        <w:rPr>
          <w:rFonts w:asciiTheme="minorHAnsi" w:hAnsiTheme="minorHAnsi"/>
          <w:color w:val="333333"/>
          <w:sz w:val="28"/>
          <w:szCs w:val="28"/>
        </w:rPr>
      </w:pPr>
      <w:r w:rsidRPr="00D733C4">
        <w:rPr>
          <w:rFonts w:asciiTheme="minorHAnsi" w:hAnsiTheme="minorHAnsi"/>
          <w:color w:val="333333"/>
          <w:sz w:val="28"/>
          <w:szCs w:val="28"/>
        </w:rPr>
        <w:t xml:space="preserve">The following information will be retained </w:t>
      </w:r>
      <w:r w:rsidR="00D733C4">
        <w:rPr>
          <w:rFonts w:asciiTheme="minorHAnsi" w:hAnsiTheme="minorHAnsi"/>
          <w:color w:val="333333"/>
          <w:sz w:val="28"/>
          <w:szCs w:val="28"/>
        </w:rPr>
        <w:t xml:space="preserve">by LDTTL </w:t>
      </w:r>
      <w:r w:rsidRPr="00D733C4">
        <w:rPr>
          <w:rFonts w:asciiTheme="minorHAnsi" w:hAnsiTheme="minorHAnsi"/>
          <w:color w:val="333333"/>
          <w:sz w:val="28"/>
          <w:szCs w:val="28"/>
        </w:rPr>
        <w:t>for historic performance and reporting purposes – TTiD, Name, DoB, Results</w:t>
      </w:r>
      <w:r w:rsidR="00D733C4" w:rsidRPr="00D733C4">
        <w:rPr>
          <w:rFonts w:asciiTheme="minorHAnsi" w:hAnsiTheme="minorHAnsi"/>
          <w:color w:val="333333"/>
          <w:sz w:val="28"/>
          <w:szCs w:val="28"/>
        </w:rPr>
        <w:t>, Ranking</w:t>
      </w:r>
      <w:r w:rsidRPr="00D733C4">
        <w:rPr>
          <w:rFonts w:asciiTheme="minorHAnsi" w:hAnsiTheme="minorHAnsi"/>
          <w:color w:val="333333"/>
          <w:sz w:val="28"/>
          <w:szCs w:val="28"/>
        </w:rPr>
        <w:t xml:space="preserve"> and contact details (address, telephone number where relevant</w:t>
      </w:r>
      <w:r w:rsidR="00D733C4" w:rsidRPr="00D733C4">
        <w:rPr>
          <w:rFonts w:asciiTheme="minorHAnsi" w:hAnsiTheme="minorHAnsi"/>
          <w:color w:val="333333"/>
          <w:sz w:val="28"/>
          <w:szCs w:val="28"/>
        </w:rPr>
        <w:t>)</w:t>
      </w:r>
      <w:r w:rsidRPr="00D733C4">
        <w:rPr>
          <w:rFonts w:asciiTheme="minorHAnsi" w:hAnsiTheme="minorHAnsi"/>
          <w:color w:val="333333"/>
          <w:sz w:val="28"/>
          <w:szCs w:val="28"/>
        </w:rPr>
        <w:t xml:space="preserve">.  </w:t>
      </w:r>
      <w:r w:rsidR="00D733C4">
        <w:rPr>
          <w:rFonts w:asciiTheme="minorHAnsi" w:hAnsiTheme="minorHAnsi"/>
          <w:color w:val="333333"/>
          <w:sz w:val="28"/>
          <w:szCs w:val="28"/>
        </w:rPr>
        <w:t xml:space="preserve"> </w:t>
      </w:r>
      <w:r w:rsidRPr="00D733C4">
        <w:rPr>
          <w:rFonts w:asciiTheme="minorHAnsi" w:hAnsiTheme="minorHAnsi"/>
          <w:color w:val="333333"/>
          <w:sz w:val="28"/>
          <w:szCs w:val="28"/>
        </w:rPr>
        <w:t>If you provide an e-mail address, then this will included.  An individual will be contacted each year to ensure that the data we hold abou</w:t>
      </w:r>
      <w:r w:rsidR="001F4383" w:rsidRPr="00D733C4">
        <w:rPr>
          <w:rFonts w:asciiTheme="minorHAnsi" w:hAnsiTheme="minorHAnsi"/>
          <w:color w:val="333333"/>
          <w:sz w:val="28"/>
          <w:szCs w:val="28"/>
        </w:rPr>
        <w:t>t them is correct and to renew their consent</w:t>
      </w:r>
      <w:r w:rsidR="00151DCA">
        <w:rPr>
          <w:rFonts w:asciiTheme="minorHAnsi" w:hAnsiTheme="minorHAnsi"/>
          <w:color w:val="333333"/>
          <w:sz w:val="28"/>
          <w:szCs w:val="28"/>
        </w:rPr>
        <w:t xml:space="preserve"> (</w:t>
      </w:r>
      <w:r w:rsidR="00151DCA" w:rsidRPr="00151DCA">
        <w:rPr>
          <w:rFonts w:asciiTheme="minorHAnsi" w:hAnsiTheme="minorHAnsi"/>
          <w:i/>
          <w:color w:val="333333"/>
          <w:sz w:val="28"/>
          <w:szCs w:val="28"/>
        </w:rPr>
        <w:t>children under 13years – parent or Guardian to sign below</w:t>
      </w:r>
      <w:r w:rsidR="00151DCA">
        <w:rPr>
          <w:rFonts w:asciiTheme="minorHAnsi" w:hAnsiTheme="minorHAnsi"/>
          <w:color w:val="333333"/>
          <w:sz w:val="28"/>
          <w:szCs w:val="28"/>
        </w:rPr>
        <w:t>)</w:t>
      </w:r>
      <w:r w:rsidR="001F4383" w:rsidRPr="00D733C4">
        <w:rPr>
          <w:rFonts w:asciiTheme="minorHAnsi" w:hAnsiTheme="minorHAnsi"/>
          <w:color w:val="333333"/>
          <w:sz w:val="28"/>
          <w:szCs w:val="28"/>
        </w:rPr>
        <w:t xml:space="preserve">.   </w:t>
      </w:r>
      <w:r w:rsidRPr="00D733C4">
        <w:rPr>
          <w:rFonts w:asciiTheme="minorHAnsi" w:hAnsiTheme="minorHAnsi"/>
          <w:color w:val="333333"/>
          <w:sz w:val="28"/>
          <w:szCs w:val="28"/>
        </w:rPr>
        <w:t>We will not share or provide data with any other third party for marketing purposes unless additional express consent is provided.</w:t>
      </w:r>
    </w:p>
    <w:p w14:paraId="1194C547" w14:textId="77777777" w:rsidR="00D733C4" w:rsidRDefault="00D733C4" w:rsidP="001F4383">
      <w:pPr>
        <w:pStyle w:val="NormalWeb"/>
        <w:shd w:val="clear" w:color="auto" w:fill="FFFFFF"/>
        <w:spacing w:before="150" w:beforeAutospacing="0" w:after="150" w:afterAutospacing="0"/>
        <w:rPr>
          <w:rFonts w:asciiTheme="minorHAnsi" w:hAnsiTheme="minorHAnsi"/>
          <w:b/>
          <w:color w:val="333333"/>
          <w:sz w:val="28"/>
          <w:szCs w:val="28"/>
        </w:rPr>
      </w:pPr>
    </w:p>
    <w:p w14:paraId="1D88FCF1" w14:textId="2B5C5E27" w:rsidR="00D733C4" w:rsidRPr="00D733C4" w:rsidRDefault="00D733C4" w:rsidP="001F4383">
      <w:pPr>
        <w:pStyle w:val="NormalWeb"/>
        <w:shd w:val="clear" w:color="auto" w:fill="FFFFFF"/>
        <w:spacing w:before="150" w:beforeAutospacing="0" w:after="150" w:afterAutospacing="0"/>
        <w:rPr>
          <w:rFonts w:asciiTheme="minorHAnsi" w:hAnsiTheme="minorHAnsi"/>
          <w:b/>
          <w:color w:val="333333"/>
          <w:sz w:val="28"/>
          <w:szCs w:val="28"/>
        </w:rPr>
      </w:pPr>
      <w:r w:rsidRPr="00D733C4">
        <w:rPr>
          <w:rFonts w:asciiTheme="minorHAnsi" w:hAnsiTheme="minorHAnsi"/>
          <w:b/>
          <w:color w:val="333333"/>
          <w:sz w:val="28"/>
          <w:szCs w:val="28"/>
        </w:rPr>
        <w:t>CONSENT</w:t>
      </w:r>
    </w:p>
    <w:p w14:paraId="13603643" w14:textId="4A8F7EC3" w:rsidR="001F4383" w:rsidRPr="00D733C4" w:rsidRDefault="003025E0" w:rsidP="00D733C4">
      <w:pPr>
        <w:rPr>
          <w:rFonts w:cs="Times New Roman"/>
          <w:sz w:val="28"/>
          <w:szCs w:val="28"/>
        </w:rPr>
      </w:pPr>
      <w:r w:rsidRPr="00D733C4">
        <w:rPr>
          <w:rFonts w:cs="Times New Roman"/>
          <w:sz w:val="28"/>
          <w:szCs w:val="28"/>
        </w:rPr>
        <w:t xml:space="preserve">I </w:t>
      </w:r>
      <w:r w:rsidR="003C4B91" w:rsidRPr="00D733C4">
        <w:rPr>
          <w:rFonts w:cs="Times New Roman"/>
          <w:sz w:val="28"/>
          <w:szCs w:val="28"/>
        </w:rPr>
        <w:t xml:space="preserve">give my consent for the Luton and District Table Tennis League to </w:t>
      </w:r>
      <w:r w:rsidR="001F4383" w:rsidRPr="00D733C4">
        <w:rPr>
          <w:rFonts w:cs="Times New Roman"/>
          <w:sz w:val="28"/>
          <w:szCs w:val="28"/>
        </w:rPr>
        <w:t>retain</w:t>
      </w:r>
      <w:r w:rsidR="003C4B91" w:rsidRPr="00D733C4">
        <w:rPr>
          <w:rFonts w:cs="Times New Roman"/>
          <w:sz w:val="28"/>
          <w:szCs w:val="28"/>
        </w:rPr>
        <w:t xml:space="preserve"> my personal information supplied to them by me or my club</w:t>
      </w:r>
      <w:r w:rsidR="001F4383" w:rsidRPr="00D733C4">
        <w:rPr>
          <w:rFonts w:cs="Times New Roman"/>
          <w:sz w:val="28"/>
          <w:szCs w:val="28"/>
        </w:rPr>
        <w:t>, via registration document or other means</w:t>
      </w:r>
      <w:r w:rsidR="00D733C4" w:rsidRPr="00D733C4">
        <w:rPr>
          <w:rFonts w:cs="Times New Roman"/>
          <w:sz w:val="28"/>
          <w:szCs w:val="28"/>
        </w:rPr>
        <w:t>, to</w:t>
      </w:r>
      <w:r w:rsidR="00D733C4">
        <w:rPr>
          <w:rFonts w:cs="Times New Roman"/>
          <w:sz w:val="28"/>
          <w:szCs w:val="28"/>
        </w:rPr>
        <w:t xml:space="preserve"> </w:t>
      </w:r>
      <w:r w:rsidR="001F4383" w:rsidRPr="00D733C4">
        <w:rPr>
          <w:rFonts w:cs="Times New Roman"/>
          <w:sz w:val="28"/>
          <w:szCs w:val="28"/>
        </w:rPr>
        <w:t xml:space="preserve">be </w:t>
      </w:r>
      <w:r w:rsidR="00C32385" w:rsidRPr="00D733C4">
        <w:rPr>
          <w:rFonts w:cs="Times New Roman"/>
          <w:sz w:val="28"/>
          <w:szCs w:val="28"/>
        </w:rPr>
        <w:t xml:space="preserve">securely stored </w:t>
      </w:r>
      <w:r w:rsidR="003C4B91" w:rsidRPr="00D733C4">
        <w:rPr>
          <w:rFonts w:cs="Times New Roman"/>
          <w:sz w:val="28"/>
          <w:szCs w:val="28"/>
        </w:rPr>
        <w:t>on electronic files and/or in the Handbook for the purpose of compili</w:t>
      </w:r>
      <w:r w:rsidR="001F4383" w:rsidRPr="00D733C4">
        <w:rPr>
          <w:rFonts w:cs="Times New Roman"/>
          <w:sz w:val="28"/>
          <w:szCs w:val="28"/>
        </w:rPr>
        <w:t>ng statistics and communication, by post or email as appropriate.</w:t>
      </w:r>
    </w:p>
    <w:p w14:paraId="1BED4BE1" w14:textId="77777777" w:rsidR="001F4383" w:rsidRPr="00D733C4" w:rsidRDefault="001F4383" w:rsidP="003C4B91">
      <w:pPr>
        <w:jc w:val="both"/>
        <w:rPr>
          <w:rFonts w:cs="Times New Roman"/>
          <w:sz w:val="28"/>
          <w:szCs w:val="28"/>
        </w:rPr>
      </w:pPr>
    </w:p>
    <w:p w14:paraId="49FFF25A" w14:textId="04C7B20B" w:rsidR="00791785" w:rsidRDefault="00791785" w:rsidP="001F4383">
      <w:pPr>
        <w:jc w:val="both"/>
        <w:rPr>
          <w:rFonts w:cs="Times New Roman"/>
          <w:sz w:val="28"/>
          <w:szCs w:val="28"/>
        </w:rPr>
      </w:pPr>
      <w:r w:rsidRPr="00D733C4">
        <w:rPr>
          <w:rFonts w:cs="Times New Roman"/>
          <w:sz w:val="28"/>
          <w:szCs w:val="28"/>
        </w:rPr>
        <w:t xml:space="preserve">Name </w:t>
      </w:r>
      <w:r>
        <w:rPr>
          <w:rFonts w:cs="Times New Roman"/>
          <w:sz w:val="28"/>
          <w:szCs w:val="28"/>
        </w:rPr>
        <w:t xml:space="preserve">            </w:t>
      </w:r>
      <w:r w:rsidRPr="00D733C4">
        <w:rPr>
          <w:rFonts w:cs="Times New Roman"/>
          <w:sz w:val="28"/>
          <w:szCs w:val="28"/>
        </w:rPr>
        <w:t>_____</w:t>
      </w:r>
      <w:r>
        <w:rPr>
          <w:rFonts w:cs="Times New Roman"/>
          <w:sz w:val="28"/>
          <w:szCs w:val="28"/>
        </w:rPr>
        <w:t>____________________________</w:t>
      </w:r>
      <w:r>
        <w:rPr>
          <w:rFonts w:cs="Times New Roman"/>
          <w:sz w:val="28"/>
          <w:szCs w:val="28"/>
        </w:rPr>
        <w:t>______________</w:t>
      </w:r>
      <w:r>
        <w:rPr>
          <w:rFonts w:cs="Times New Roman"/>
          <w:sz w:val="28"/>
          <w:szCs w:val="28"/>
        </w:rPr>
        <w:t>__(BLOCK CAPITALS)</w:t>
      </w:r>
    </w:p>
    <w:p w14:paraId="35259FAB" w14:textId="598369D0" w:rsidR="00151DCA" w:rsidRDefault="00151DCA" w:rsidP="001F4383">
      <w:pPr>
        <w:jc w:val="both"/>
        <w:rPr>
          <w:rFonts w:cs="Times New Roman"/>
          <w:sz w:val="28"/>
          <w:szCs w:val="28"/>
        </w:rPr>
      </w:pPr>
      <w:r>
        <w:rPr>
          <w:rFonts w:cs="Times New Roman"/>
          <w:sz w:val="28"/>
          <w:szCs w:val="28"/>
        </w:rPr>
        <w:t xml:space="preserve">Signature       </w:t>
      </w:r>
      <w:r w:rsidR="001F4383" w:rsidRPr="00D733C4">
        <w:rPr>
          <w:rFonts w:cs="Times New Roman"/>
          <w:sz w:val="28"/>
          <w:szCs w:val="28"/>
        </w:rPr>
        <w:t>_</w:t>
      </w:r>
      <w:r>
        <w:rPr>
          <w:rFonts w:cs="Times New Roman"/>
          <w:sz w:val="28"/>
          <w:szCs w:val="28"/>
        </w:rPr>
        <w:t>____</w:t>
      </w:r>
      <w:r w:rsidR="001F4383" w:rsidRPr="00D733C4">
        <w:rPr>
          <w:rFonts w:cs="Times New Roman"/>
          <w:sz w:val="28"/>
          <w:szCs w:val="28"/>
        </w:rPr>
        <w:t>_______________</w:t>
      </w:r>
      <w:r w:rsidR="00791785">
        <w:rPr>
          <w:rFonts w:cs="Times New Roman"/>
          <w:sz w:val="28"/>
          <w:szCs w:val="28"/>
        </w:rPr>
        <w:t>_____________</w:t>
      </w:r>
      <w:r w:rsidR="001F4383" w:rsidRPr="00D733C4">
        <w:rPr>
          <w:rFonts w:cs="Times New Roman"/>
          <w:sz w:val="28"/>
          <w:szCs w:val="28"/>
        </w:rPr>
        <w:t>_</w:t>
      </w:r>
      <w:r>
        <w:rPr>
          <w:rFonts w:cs="Times New Roman"/>
          <w:sz w:val="28"/>
          <w:szCs w:val="28"/>
        </w:rPr>
        <w:t>(if under 13years – Parent/Guardian)</w:t>
      </w:r>
    </w:p>
    <w:p w14:paraId="22203EEC" w14:textId="09A62C01" w:rsidR="001F4383" w:rsidRPr="00D733C4" w:rsidRDefault="001F4383" w:rsidP="001F4383">
      <w:pPr>
        <w:jc w:val="both"/>
        <w:rPr>
          <w:rFonts w:cs="Times New Roman"/>
          <w:sz w:val="28"/>
          <w:szCs w:val="28"/>
        </w:rPr>
      </w:pPr>
    </w:p>
    <w:p w14:paraId="4CD2CD06" w14:textId="77777777" w:rsidR="00151DCA" w:rsidRDefault="00151DCA" w:rsidP="003C4B91">
      <w:pPr>
        <w:jc w:val="both"/>
        <w:rPr>
          <w:rFonts w:cs="Times New Roman"/>
          <w:sz w:val="28"/>
          <w:szCs w:val="28"/>
        </w:rPr>
      </w:pPr>
    </w:p>
    <w:p w14:paraId="1A6FC484" w14:textId="7F6B3C48" w:rsidR="00151DCA" w:rsidRDefault="00151DCA" w:rsidP="003C4B91">
      <w:pPr>
        <w:jc w:val="both"/>
        <w:rPr>
          <w:rFonts w:cs="Times New Roman"/>
          <w:sz w:val="28"/>
          <w:szCs w:val="28"/>
        </w:rPr>
      </w:pPr>
      <w:r>
        <w:rPr>
          <w:rFonts w:cs="Times New Roman"/>
          <w:sz w:val="28"/>
          <w:szCs w:val="28"/>
        </w:rPr>
        <w:t xml:space="preserve">Name of child (if under 13 years)  _______________________________ (BLOCK CAPITALS) </w:t>
      </w:r>
    </w:p>
    <w:p w14:paraId="4BEF60F8" w14:textId="06FA44A3" w:rsidR="00FC563C" w:rsidRPr="00D733C4" w:rsidRDefault="00FC563C" w:rsidP="003C4B91">
      <w:pPr>
        <w:jc w:val="both"/>
        <w:rPr>
          <w:rFonts w:cs="Times New Roman"/>
          <w:sz w:val="28"/>
          <w:szCs w:val="28"/>
        </w:rPr>
      </w:pPr>
      <w:r w:rsidRPr="00D733C4">
        <w:rPr>
          <w:rFonts w:cs="Times New Roman"/>
          <w:sz w:val="28"/>
          <w:szCs w:val="28"/>
        </w:rPr>
        <w:t xml:space="preserve">Date: </w:t>
      </w:r>
      <w:r w:rsidR="00151DCA">
        <w:rPr>
          <w:rFonts w:cs="Times New Roman"/>
          <w:sz w:val="28"/>
          <w:szCs w:val="28"/>
        </w:rPr>
        <w:t xml:space="preserve">   </w:t>
      </w:r>
      <w:r w:rsidR="001F4383" w:rsidRPr="00D733C4">
        <w:rPr>
          <w:rFonts w:cs="Times New Roman"/>
          <w:sz w:val="28"/>
          <w:szCs w:val="28"/>
        </w:rPr>
        <w:t xml:space="preserve"> </w:t>
      </w:r>
      <w:r w:rsidR="00151DCA">
        <w:rPr>
          <w:rFonts w:cs="Times New Roman"/>
          <w:sz w:val="28"/>
          <w:szCs w:val="28"/>
        </w:rPr>
        <w:t xml:space="preserve">            </w:t>
      </w:r>
      <w:r w:rsidR="001F4383" w:rsidRPr="00D733C4">
        <w:rPr>
          <w:rFonts w:cs="Times New Roman"/>
          <w:sz w:val="28"/>
          <w:szCs w:val="28"/>
        </w:rPr>
        <w:t>_________/__________/</w:t>
      </w:r>
      <w:r w:rsidR="00791785">
        <w:rPr>
          <w:rFonts w:cs="Times New Roman"/>
          <w:sz w:val="28"/>
          <w:szCs w:val="28"/>
        </w:rPr>
        <w:t>__________</w:t>
      </w:r>
    </w:p>
    <w:p w14:paraId="775C09F8" w14:textId="1360F6BC" w:rsidR="00FC563C" w:rsidRPr="00D733C4" w:rsidRDefault="00FC563C" w:rsidP="003C4B91">
      <w:pPr>
        <w:jc w:val="both"/>
        <w:rPr>
          <w:rFonts w:cs="Times New Roman"/>
          <w:sz w:val="28"/>
          <w:szCs w:val="28"/>
        </w:rPr>
      </w:pPr>
      <w:r w:rsidRPr="00D733C4">
        <w:rPr>
          <w:rFonts w:cs="Times New Roman"/>
          <w:sz w:val="28"/>
          <w:szCs w:val="28"/>
        </w:rPr>
        <w:t>Table Tennis England Membership Number</w:t>
      </w:r>
      <w:r w:rsidR="001F4383" w:rsidRPr="00D733C4">
        <w:rPr>
          <w:rFonts w:cs="Times New Roman"/>
          <w:sz w:val="28"/>
          <w:szCs w:val="28"/>
        </w:rPr>
        <w:t>:   ______________________</w:t>
      </w:r>
    </w:p>
    <w:sectPr w:rsidR="00FC563C" w:rsidRPr="00D733C4" w:rsidSect="001F27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AE"/>
    <w:rsid w:val="00151DCA"/>
    <w:rsid w:val="001F271E"/>
    <w:rsid w:val="001F4383"/>
    <w:rsid w:val="00207069"/>
    <w:rsid w:val="003025E0"/>
    <w:rsid w:val="0036080F"/>
    <w:rsid w:val="003C4B91"/>
    <w:rsid w:val="004A5CC4"/>
    <w:rsid w:val="005E2FD0"/>
    <w:rsid w:val="00791785"/>
    <w:rsid w:val="00AD77C1"/>
    <w:rsid w:val="00C32385"/>
    <w:rsid w:val="00D733C4"/>
    <w:rsid w:val="00EB45AE"/>
    <w:rsid w:val="00EE27F3"/>
    <w:rsid w:val="00FC56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FA562"/>
  <w15:docId w15:val="{259969FF-4A61-4272-89EE-E88EE5DA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0F"/>
    <w:rPr>
      <w:rFonts w:ascii="Tahoma" w:hAnsi="Tahoma" w:cs="Tahoma"/>
      <w:sz w:val="16"/>
      <w:szCs w:val="16"/>
    </w:rPr>
  </w:style>
  <w:style w:type="paragraph" w:styleId="NormalWeb">
    <w:name w:val="Normal (Web)"/>
    <w:basedOn w:val="Normal"/>
    <w:uiPriority w:val="99"/>
    <w:unhideWhenUsed/>
    <w:rsid w:val="003608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080F"/>
    <w:rPr>
      <w:b/>
      <w:bCs/>
    </w:rPr>
  </w:style>
  <w:style w:type="character" w:styleId="Hyperlink">
    <w:name w:val="Hyperlink"/>
    <w:basedOn w:val="DefaultParagraphFont"/>
    <w:uiPriority w:val="99"/>
    <w:semiHidden/>
    <w:unhideWhenUsed/>
    <w:rsid w:val="003608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022683">
      <w:bodyDiv w:val="1"/>
      <w:marLeft w:val="0"/>
      <w:marRight w:val="0"/>
      <w:marTop w:val="0"/>
      <w:marBottom w:val="0"/>
      <w:divBdr>
        <w:top w:val="none" w:sz="0" w:space="0" w:color="auto"/>
        <w:left w:val="none" w:sz="0" w:space="0" w:color="auto"/>
        <w:bottom w:val="none" w:sz="0" w:space="0" w:color="auto"/>
        <w:right w:val="none" w:sz="0" w:space="0" w:color="auto"/>
      </w:divBdr>
    </w:div>
    <w:div w:id="17894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Rick Baker</cp:lastModifiedBy>
  <cp:revision>3</cp:revision>
  <cp:lastPrinted>2018-07-12T16:51:00Z</cp:lastPrinted>
  <dcterms:created xsi:type="dcterms:W3CDTF">2018-07-13T20:24:00Z</dcterms:created>
  <dcterms:modified xsi:type="dcterms:W3CDTF">2021-11-16T18:14:00Z</dcterms:modified>
</cp:coreProperties>
</file>