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0FD3" w:rsidRPr="00040FD3" w:rsidRDefault="00040FD3" w:rsidP="00040FD3">
      <w:pPr>
        <w:jc w:val="center"/>
        <w:rPr>
          <w:rFonts w:ascii="Arial" w:hAnsi="Arial" w:cs="Arial"/>
          <w:b/>
          <w:sz w:val="20"/>
          <w:szCs w:val="20"/>
          <w:u w:val="single"/>
        </w:rPr>
      </w:pPr>
      <w:smartTag w:uri="urn:schemas-microsoft-com:office:smarttags" w:element="City">
        <w:smartTag w:uri="urn:schemas-microsoft-com:office:smarttags" w:element="place">
          <w:r w:rsidRPr="00040FD3">
            <w:rPr>
              <w:rFonts w:ascii="Arial" w:hAnsi="Arial" w:cs="Arial"/>
              <w:b/>
              <w:sz w:val="20"/>
              <w:szCs w:val="20"/>
              <w:u w:val="single"/>
            </w:rPr>
            <w:t xml:space="preserve">St </w:t>
          </w:r>
          <w:proofErr w:type="gramStart"/>
          <w:r w:rsidRPr="00040FD3">
            <w:rPr>
              <w:rFonts w:ascii="Arial" w:hAnsi="Arial" w:cs="Arial"/>
              <w:b/>
              <w:sz w:val="20"/>
              <w:szCs w:val="20"/>
              <w:u w:val="single"/>
            </w:rPr>
            <w:t>Augustine</w:t>
          </w:r>
        </w:smartTag>
      </w:smartTag>
      <w:r w:rsidRPr="00040FD3">
        <w:rPr>
          <w:rFonts w:ascii="Arial" w:hAnsi="Arial" w:cs="Arial"/>
          <w:b/>
          <w:sz w:val="20"/>
          <w:szCs w:val="20"/>
          <w:u w:val="single"/>
        </w:rPr>
        <w:t>’ s</w:t>
      </w:r>
      <w:proofErr w:type="gramEnd"/>
      <w:r w:rsidRPr="00040FD3">
        <w:rPr>
          <w:rFonts w:ascii="Arial" w:hAnsi="Arial" w:cs="Arial"/>
          <w:b/>
          <w:sz w:val="20"/>
          <w:szCs w:val="20"/>
          <w:u w:val="single"/>
        </w:rPr>
        <w:t xml:space="preserve"> Table Tennis Centre</w:t>
      </w:r>
    </w:p>
    <w:p w:rsidR="00040FD3" w:rsidRDefault="00040FD3">
      <w:pPr>
        <w:rPr>
          <w:rFonts w:ascii="Arial" w:hAnsi="Arial" w:cs="Arial"/>
          <w:sz w:val="20"/>
          <w:szCs w:val="20"/>
        </w:rPr>
      </w:pPr>
    </w:p>
    <w:p w:rsidR="005D057A" w:rsidRDefault="001321AC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Preston Table Tennis Association’s Centre </w:t>
      </w:r>
      <w:r w:rsidR="0072435D">
        <w:rPr>
          <w:rFonts w:ascii="Arial" w:hAnsi="Arial" w:cs="Arial"/>
          <w:sz w:val="20"/>
          <w:szCs w:val="20"/>
        </w:rPr>
        <w:t xml:space="preserve">was </w:t>
      </w:r>
      <w:r w:rsidR="005D057A" w:rsidRPr="00FF247B">
        <w:rPr>
          <w:rFonts w:ascii="Arial" w:hAnsi="Arial" w:cs="Arial"/>
          <w:sz w:val="20"/>
          <w:szCs w:val="20"/>
        </w:rPr>
        <w:t>officially opened by Sir Tom Finney</w:t>
      </w:r>
      <w:r w:rsidR="005D057A" w:rsidRPr="005D057A">
        <w:rPr>
          <w:rFonts w:ascii="Arial" w:hAnsi="Arial" w:cs="Arial"/>
          <w:sz w:val="20"/>
          <w:szCs w:val="20"/>
        </w:rPr>
        <w:t xml:space="preserve"> </w:t>
      </w:r>
      <w:hyperlink r:id="rId4" w:tooltip="Order of the British Empire" w:history="1">
        <w:r w:rsidR="005D057A" w:rsidRPr="005D057A">
          <w:rPr>
            <w:rFonts w:ascii="Arial" w:hAnsi="Arial" w:cs="Arial"/>
            <w:sz w:val="20"/>
            <w:szCs w:val="20"/>
          </w:rPr>
          <w:t>CBE</w:t>
        </w:r>
      </w:hyperlink>
      <w:r w:rsidR="005D057A">
        <w:rPr>
          <w:rFonts w:ascii="Arial" w:hAnsi="Arial" w:cs="Arial"/>
          <w:sz w:val="20"/>
          <w:szCs w:val="20"/>
        </w:rPr>
        <w:t xml:space="preserve">, the </w:t>
      </w:r>
      <w:r w:rsidR="00056E3D">
        <w:rPr>
          <w:rFonts w:ascii="Arial" w:hAnsi="Arial" w:cs="Arial"/>
          <w:sz w:val="20"/>
          <w:szCs w:val="20"/>
        </w:rPr>
        <w:t xml:space="preserve">former </w:t>
      </w:r>
      <w:r w:rsidR="005D057A">
        <w:rPr>
          <w:rFonts w:ascii="Arial" w:hAnsi="Arial" w:cs="Arial"/>
          <w:sz w:val="20"/>
          <w:szCs w:val="20"/>
        </w:rPr>
        <w:t>England</w:t>
      </w:r>
      <w:r w:rsidR="005D057A" w:rsidRPr="005D057A">
        <w:rPr>
          <w:rFonts w:ascii="Arial" w:hAnsi="Arial" w:cs="Arial"/>
          <w:sz w:val="20"/>
          <w:szCs w:val="20"/>
        </w:rPr>
        <w:t xml:space="preserve"> </w:t>
      </w:r>
      <w:r w:rsidR="005D057A">
        <w:rPr>
          <w:rFonts w:ascii="Arial" w:hAnsi="Arial" w:cs="Arial"/>
          <w:sz w:val="20"/>
          <w:szCs w:val="20"/>
        </w:rPr>
        <w:t xml:space="preserve">and Preston North End </w:t>
      </w:r>
      <w:hyperlink r:id="rId5" w:tooltip="Association football" w:history="1">
        <w:r w:rsidR="005D057A" w:rsidRPr="005D057A">
          <w:rPr>
            <w:rFonts w:ascii="Arial" w:hAnsi="Arial" w:cs="Arial"/>
            <w:sz w:val="20"/>
            <w:szCs w:val="20"/>
          </w:rPr>
          <w:t>footballer</w:t>
        </w:r>
      </w:hyperlink>
      <w:r w:rsidR="005D057A" w:rsidRPr="005D057A">
        <w:rPr>
          <w:rFonts w:ascii="Arial" w:hAnsi="Arial" w:cs="Arial"/>
          <w:sz w:val="20"/>
          <w:szCs w:val="20"/>
        </w:rPr>
        <w:t xml:space="preserve">, </w:t>
      </w:r>
      <w:r w:rsidR="005D057A" w:rsidRPr="00FF247B">
        <w:rPr>
          <w:rFonts w:ascii="Arial" w:hAnsi="Arial" w:cs="Arial"/>
          <w:sz w:val="20"/>
          <w:szCs w:val="20"/>
        </w:rPr>
        <w:t>on 9</w:t>
      </w:r>
      <w:r w:rsidR="005D057A" w:rsidRPr="005D057A">
        <w:rPr>
          <w:rFonts w:ascii="Arial" w:hAnsi="Arial" w:cs="Arial"/>
          <w:sz w:val="20"/>
          <w:szCs w:val="20"/>
          <w:vertAlign w:val="superscript"/>
        </w:rPr>
        <w:t>th</w:t>
      </w:r>
      <w:r w:rsidR="005D057A">
        <w:rPr>
          <w:rFonts w:ascii="Arial" w:hAnsi="Arial" w:cs="Arial"/>
          <w:sz w:val="20"/>
          <w:szCs w:val="20"/>
        </w:rPr>
        <w:t xml:space="preserve"> </w:t>
      </w:r>
      <w:r w:rsidR="007341CC">
        <w:rPr>
          <w:rFonts w:ascii="Arial" w:hAnsi="Arial" w:cs="Arial"/>
          <w:sz w:val="20"/>
          <w:szCs w:val="20"/>
        </w:rPr>
        <w:t xml:space="preserve">September, 2005, and represented the culmination of years of planning with support from the ETTA, Preston City Council and </w:t>
      </w:r>
      <w:r w:rsidR="00FE04CB">
        <w:rPr>
          <w:rFonts w:ascii="Arial" w:hAnsi="Arial" w:cs="Arial"/>
          <w:sz w:val="20"/>
          <w:szCs w:val="20"/>
        </w:rPr>
        <w:t xml:space="preserve">sponsorship and </w:t>
      </w:r>
      <w:r w:rsidR="007341CC">
        <w:rPr>
          <w:rFonts w:ascii="Arial" w:hAnsi="Arial" w:cs="Arial"/>
          <w:sz w:val="20"/>
          <w:szCs w:val="20"/>
        </w:rPr>
        <w:t>financial contributions from a number of local businesses and individuals.</w:t>
      </w:r>
    </w:p>
    <w:p w:rsidR="005D057A" w:rsidRDefault="00395767">
      <w:pPr>
        <w:rPr>
          <w:rFonts w:ascii="Arial" w:hAnsi="Arial" w:cs="Arial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2628900</wp:posOffset>
            </wp:positionH>
            <wp:positionV relativeFrom="paragraph">
              <wp:posOffset>215900</wp:posOffset>
            </wp:positionV>
            <wp:extent cx="2743200" cy="1698625"/>
            <wp:effectExtent l="19050" t="0" r="0" b="0"/>
            <wp:wrapTight wrapText="bothSides">
              <wp:wrapPolygon edited="0">
                <wp:start x="-150" y="0"/>
                <wp:lineTo x="-150" y="21317"/>
                <wp:lineTo x="21600" y="21317"/>
                <wp:lineTo x="21600" y="0"/>
                <wp:lineTo x="-150" y="0"/>
              </wp:wrapPolygon>
            </wp:wrapTight>
            <wp:docPr id="11" name="Picture 11" descr="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&quot;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1121" b="10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69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0FD3" w:rsidRDefault="00395767">
      <w:pPr>
        <w:rPr>
          <w:rFonts w:ascii="Arial" w:hAnsi="Arial" w:cs="Arial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69850</wp:posOffset>
            </wp:positionV>
            <wp:extent cx="2628900" cy="1674495"/>
            <wp:effectExtent l="19050" t="0" r="0" b="0"/>
            <wp:wrapTight wrapText="bothSides">
              <wp:wrapPolygon edited="0">
                <wp:start x="-157" y="0"/>
                <wp:lineTo x="-157" y="21379"/>
                <wp:lineTo x="21600" y="21379"/>
                <wp:lineTo x="21600" y="0"/>
                <wp:lineTo x="-157" y="0"/>
              </wp:wrapPolygon>
            </wp:wrapTight>
            <wp:docPr id="6" name="Picture 6" descr="闒粀펤闀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闒粀펤闀粀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18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674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0FD3" w:rsidRDefault="00040FD3">
      <w:pPr>
        <w:rPr>
          <w:rFonts w:ascii="Arial" w:hAnsi="Arial" w:cs="Arial"/>
          <w:sz w:val="20"/>
          <w:szCs w:val="20"/>
        </w:rPr>
      </w:pPr>
    </w:p>
    <w:p w:rsidR="007341CC" w:rsidRDefault="007341CC">
      <w:pPr>
        <w:rPr>
          <w:rFonts w:ascii="Arial" w:hAnsi="Arial" w:cs="Arial"/>
          <w:sz w:val="20"/>
          <w:szCs w:val="20"/>
        </w:rPr>
      </w:pPr>
    </w:p>
    <w:p w:rsidR="00AA2E76" w:rsidRDefault="007341CC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The purpose-built TT Centre</w:t>
      </w:r>
      <w:r w:rsidR="005D057A">
        <w:rPr>
          <w:rFonts w:ascii="Arial" w:hAnsi="Arial" w:cs="Arial"/>
          <w:sz w:val="20"/>
          <w:szCs w:val="20"/>
        </w:rPr>
        <w:t xml:space="preserve"> was </w:t>
      </w:r>
      <w:r w:rsidR="00056E3D">
        <w:rPr>
          <w:rFonts w:ascii="Arial" w:hAnsi="Arial" w:cs="Arial"/>
          <w:sz w:val="20"/>
          <w:szCs w:val="20"/>
        </w:rPr>
        <w:t xml:space="preserve">specifically </w:t>
      </w:r>
      <w:r w:rsidR="005D057A">
        <w:rPr>
          <w:rFonts w:ascii="Arial" w:hAnsi="Arial" w:cs="Arial"/>
          <w:sz w:val="20"/>
          <w:szCs w:val="20"/>
        </w:rPr>
        <w:t xml:space="preserve">designed </w:t>
      </w:r>
      <w:r w:rsidR="001321AC">
        <w:rPr>
          <w:rFonts w:ascii="Arial" w:hAnsi="Arial" w:cs="Arial"/>
          <w:sz w:val="20"/>
          <w:szCs w:val="20"/>
        </w:rPr>
        <w:t xml:space="preserve">as </w:t>
      </w:r>
      <w:r w:rsidR="00AA2E76"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n</w:t>
      </w:r>
      <w:r w:rsidR="00B6492D">
        <w:rPr>
          <w:rFonts w:ascii="Arial" w:hAnsi="Arial" w:cs="Arial"/>
          <w:sz w:val="20"/>
          <w:szCs w:val="20"/>
        </w:rPr>
        <w:t xml:space="preserve"> </w:t>
      </w:r>
      <w:r w:rsidR="00AA2E76">
        <w:rPr>
          <w:rFonts w:ascii="Arial" w:hAnsi="Arial" w:cs="Arial"/>
          <w:sz w:val="20"/>
          <w:szCs w:val="20"/>
        </w:rPr>
        <w:t xml:space="preserve">integral </w:t>
      </w:r>
      <w:r w:rsidR="001321AC">
        <w:rPr>
          <w:rFonts w:ascii="Arial" w:hAnsi="Arial" w:cs="Arial"/>
          <w:sz w:val="20"/>
          <w:szCs w:val="20"/>
        </w:rPr>
        <w:t xml:space="preserve">part of the </w:t>
      </w:r>
      <w:r w:rsidR="00D61AE5" w:rsidRPr="00325BD7">
        <w:rPr>
          <w:rFonts w:ascii="Arial" w:hAnsi="Arial" w:cs="Arial"/>
          <w:sz w:val="20"/>
          <w:szCs w:val="20"/>
        </w:rPr>
        <w:t xml:space="preserve">St Augustine’s </w:t>
      </w:r>
      <w:r w:rsidR="001321AC">
        <w:rPr>
          <w:rFonts w:ascii="Arial" w:hAnsi="Arial" w:cs="Arial"/>
          <w:sz w:val="20"/>
          <w:szCs w:val="20"/>
        </w:rPr>
        <w:t>New Avenham Centre</w:t>
      </w:r>
      <w:r w:rsidR="00AA2E76">
        <w:rPr>
          <w:rFonts w:ascii="Arial" w:hAnsi="Arial" w:cs="Arial"/>
          <w:sz w:val="20"/>
          <w:szCs w:val="20"/>
        </w:rPr>
        <w:t xml:space="preserve">, a </w:t>
      </w:r>
      <w:r w:rsidR="00446380">
        <w:rPr>
          <w:rFonts w:ascii="Arial" w:hAnsi="Arial" w:cs="Arial"/>
          <w:sz w:val="20"/>
          <w:szCs w:val="20"/>
        </w:rPr>
        <w:t xml:space="preserve">£5M </w:t>
      </w:r>
      <w:r w:rsidR="00AA2E76">
        <w:rPr>
          <w:rFonts w:ascii="Arial" w:hAnsi="Arial" w:cs="Arial"/>
          <w:sz w:val="20"/>
          <w:szCs w:val="20"/>
        </w:rPr>
        <w:t>sports and education centre</w:t>
      </w:r>
      <w:r w:rsidR="00B6492D">
        <w:rPr>
          <w:rFonts w:ascii="Arial" w:hAnsi="Arial" w:cs="Arial"/>
          <w:sz w:val="20"/>
          <w:szCs w:val="20"/>
        </w:rPr>
        <w:t xml:space="preserve"> </w:t>
      </w:r>
      <w:r w:rsidR="005D057A">
        <w:rPr>
          <w:rFonts w:ascii="Arial" w:hAnsi="Arial" w:cs="Arial"/>
          <w:sz w:val="20"/>
          <w:szCs w:val="20"/>
        </w:rPr>
        <w:t xml:space="preserve">which itself was </w:t>
      </w:r>
      <w:r w:rsidR="00AA2E76">
        <w:rPr>
          <w:rFonts w:ascii="Arial" w:hAnsi="Arial" w:cs="Arial"/>
          <w:sz w:val="20"/>
          <w:szCs w:val="20"/>
        </w:rPr>
        <w:t>formally opened by the Duke of Kent.</w:t>
      </w:r>
      <w:r w:rsidR="001321AC">
        <w:rPr>
          <w:rFonts w:ascii="Arial" w:hAnsi="Arial" w:cs="Arial"/>
          <w:sz w:val="20"/>
          <w:szCs w:val="20"/>
        </w:rPr>
        <w:t xml:space="preserve"> </w:t>
      </w:r>
    </w:p>
    <w:p w:rsidR="00040FD3" w:rsidRDefault="00395767">
      <w:pPr>
        <w:rPr>
          <w:rFonts w:ascii="Arial" w:hAnsi="Arial" w:cs="Arial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133350</wp:posOffset>
            </wp:positionV>
            <wp:extent cx="2028190" cy="2171700"/>
            <wp:effectExtent l="19050" t="0" r="0" b="0"/>
            <wp:wrapTight wrapText="bothSides">
              <wp:wrapPolygon edited="0">
                <wp:start x="-203" y="0"/>
                <wp:lineTo x="-203" y="21411"/>
                <wp:lineTo x="21505" y="21411"/>
                <wp:lineTo x="21505" y="0"/>
                <wp:lineTo x="-203" y="0"/>
              </wp:wrapPolygon>
            </wp:wrapTight>
            <wp:docPr id="2" name="irc_mi" descr="http://www.nightingaleassociates.com/mobile/m-images/m-st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nightingaleassociates.com/mobile/m-images/m-start.jpg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/>
                    <a:srcRect l="254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19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247B" w:rsidRDefault="00FF247B">
      <w:pPr>
        <w:rPr>
          <w:rFonts w:ascii="Arial" w:hAnsi="Arial" w:cs="Arial"/>
          <w:sz w:val="20"/>
          <w:szCs w:val="20"/>
        </w:rPr>
      </w:pPr>
    </w:p>
    <w:p w:rsidR="00446380" w:rsidRPr="00446380" w:rsidRDefault="00C958EB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</w:t>
      </w:r>
      <w:r w:rsidR="00380BF8">
        <w:rPr>
          <w:rFonts w:ascii="Arial" w:hAnsi="Arial" w:cs="Arial"/>
          <w:sz w:val="20"/>
          <w:szCs w:val="20"/>
        </w:rPr>
        <w:t xml:space="preserve">unding from </w:t>
      </w:r>
      <w:r w:rsidR="00AA2E76">
        <w:rPr>
          <w:rFonts w:ascii="Arial" w:hAnsi="Arial" w:cs="Arial"/>
          <w:sz w:val="20"/>
          <w:szCs w:val="20"/>
        </w:rPr>
        <w:t>Sport England</w:t>
      </w:r>
      <w:r w:rsidR="00446380">
        <w:rPr>
          <w:rFonts w:ascii="Arial" w:hAnsi="Arial" w:cs="Arial"/>
          <w:sz w:val="20"/>
          <w:szCs w:val="20"/>
        </w:rPr>
        <w:t>, Lancaster Diocese</w:t>
      </w:r>
      <w:r w:rsidR="00AA2E76">
        <w:rPr>
          <w:rFonts w:ascii="Arial" w:hAnsi="Arial" w:cs="Arial"/>
          <w:sz w:val="20"/>
          <w:szCs w:val="20"/>
        </w:rPr>
        <w:t xml:space="preserve"> and other regional and European sources contributed to the </w:t>
      </w:r>
      <w:r w:rsidR="00446380">
        <w:rPr>
          <w:rFonts w:ascii="Arial" w:hAnsi="Arial" w:cs="Arial"/>
          <w:sz w:val="20"/>
          <w:szCs w:val="20"/>
        </w:rPr>
        <w:t xml:space="preserve">development of the </w:t>
      </w:r>
      <w:r w:rsidR="00AA2E76">
        <w:rPr>
          <w:rFonts w:ascii="Arial" w:hAnsi="Arial" w:cs="Arial"/>
          <w:sz w:val="20"/>
          <w:szCs w:val="20"/>
        </w:rPr>
        <w:t xml:space="preserve">Centre </w:t>
      </w:r>
      <w:r w:rsidR="001321AC">
        <w:rPr>
          <w:rFonts w:ascii="Arial" w:hAnsi="Arial" w:cs="Arial"/>
          <w:sz w:val="20"/>
          <w:szCs w:val="20"/>
        </w:rPr>
        <w:t xml:space="preserve">which had been built on the site of the </w:t>
      </w:r>
      <w:r w:rsidR="00380BF8">
        <w:rPr>
          <w:rFonts w:ascii="Arial" w:hAnsi="Arial" w:cs="Arial"/>
          <w:sz w:val="20"/>
          <w:szCs w:val="20"/>
        </w:rPr>
        <w:t xml:space="preserve">former </w:t>
      </w:r>
      <w:smartTag w:uri="urn:schemas-microsoft-com:office:smarttags" w:element="City">
        <w:smartTag w:uri="urn:schemas-microsoft-com:office:smarttags" w:element="place">
          <w:r w:rsidR="00AA2E76">
            <w:rPr>
              <w:rFonts w:ascii="Arial" w:hAnsi="Arial" w:cs="Arial"/>
              <w:sz w:val="20"/>
              <w:szCs w:val="20"/>
            </w:rPr>
            <w:t>St Augustine</w:t>
          </w:r>
        </w:smartTag>
      </w:smartTag>
      <w:r w:rsidR="00AA2E76">
        <w:rPr>
          <w:rFonts w:ascii="Arial" w:hAnsi="Arial" w:cs="Arial"/>
          <w:sz w:val="20"/>
          <w:szCs w:val="20"/>
        </w:rPr>
        <w:t xml:space="preserve">’s </w:t>
      </w:r>
      <w:r w:rsidR="00380BF8">
        <w:rPr>
          <w:rFonts w:ascii="Arial" w:hAnsi="Arial" w:cs="Arial"/>
          <w:sz w:val="20"/>
          <w:szCs w:val="20"/>
        </w:rPr>
        <w:t>of Canterbury Catholic Church</w:t>
      </w:r>
      <w:r w:rsidR="00D05096">
        <w:rPr>
          <w:rFonts w:ascii="Arial" w:hAnsi="Arial" w:cs="Arial"/>
          <w:sz w:val="20"/>
          <w:szCs w:val="20"/>
        </w:rPr>
        <w:t xml:space="preserve"> in Avenham, </w:t>
      </w:r>
      <w:smartTag w:uri="urn:schemas-microsoft-com:office:smarttags" w:element="place">
        <w:r w:rsidR="00D05096">
          <w:rPr>
            <w:rFonts w:ascii="Arial" w:hAnsi="Arial" w:cs="Arial"/>
            <w:sz w:val="20"/>
            <w:szCs w:val="20"/>
          </w:rPr>
          <w:t>Preston</w:t>
        </w:r>
      </w:smartTag>
      <w:r w:rsidR="00380BF8">
        <w:rPr>
          <w:rFonts w:ascii="Arial" w:hAnsi="Arial" w:cs="Arial"/>
          <w:sz w:val="20"/>
          <w:szCs w:val="20"/>
        </w:rPr>
        <w:t>. (</w:t>
      </w:r>
      <w:r w:rsidR="00446380" w:rsidRPr="00446380">
        <w:rPr>
          <w:rFonts w:ascii="Arial" w:hAnsi="Arial" w:cs="Arial"/>
          <w:i/>
          <w:sz w:val="20"/>
          <w:szCs w:val="20"/>
        </w:rPr>
        <w:t>In fact t</w:t>
      </w:r>
      <w:r w:rsidR="00380BF8" w:rsidRPr="00446380">
        <w:rPr>
          <w:rFonts w:ascii="Arial" w:hAnsi="Arial" w:cs="Arial"/>
          <w:i/>
          <w:sz w:val="20"/>
          <w:szCs w:val="20"/>
        </w:rPr>
        <w:t>he church’s facade with its four-column portico with pediment</w:t>
      </w:r>
      <w:r w:rsidR="00446380" w:rsidRPr="00446380">
        <w:rPr>
          <w:rFonts w:ascii="Arial" w:hAnsi="Arial" w:cs="Arial"/>
          <w:i/>
          <w:sz w:val="20"/>
          <w:szCs w:val="20"/>
        </w:rPr>
        <w:t xml:space="preserve"> and its</w:t>
      </w:r>
      <w:r w:rsidR="00380BF8" w:rsidRPr="00446380">
        <w:rPr>
          <w:rFonts w:ascii="Arial" w:hAnsi="Arial" w:cs="Arial"/>
          <w:i/>
          <w:sz w:val="20"/>
          <w:szCs w:val="20"/>
        </w:rPr>
        <w:t xml:space="preserve"> two towers with</w:t>
      </w:r>
      <w:r w:rsidR="00446380">
        <w:rPr>
          <w:rFonts w:ascii="Arial" w:hAnsi="Arial" w:cs="Arial"/>
          <w:i/>
          <w:sz w:val="20"/>
          <w:szCs w:val="20"/>
        </w:rPr>
        <w:t xml:space="preserve"> their</w:t>
      </w:r>
      <w:r w:rsidR="00380BF8" w:rsidRPr="00446380">
        <w:rPr>
          <w:rFonts w:ascii="Arial" w:hAnsi="Arial" w:cs="Arial"/>
          <w:i/>
          <w:sz w:val="20"/>
          <w:szCs w:val="20"/>
        </w:rPr>
        <w:t xml:space="preserve"> cupolas </w:t>
      </w:r>
      <w:r w:rsidR="00B6492D">
        <w:rPr>
          <w:rFonts w:ascii="Arial" w:hAnsi="Arial" w:cs="Arial"/>
          <w:i/>
          <w:sz w:val="20"/>
          <w:szCs w:val="20"/>
        </w:rPr>
        <w:t xml:space="preserve">was retained and </w:t>
      </w:r>
      <w:r w:rsidR="00FA4108">
        <w:rPr>
          <w:rFonts w:ascii="Arial" w:hAnsi="Arial" w:cs="Arial"/>
          <w:i/>
          <w:sz w:val="20"/>
          <w:szCs w:val="20"/>
        </w:rPr>
        <w:t>can still be seen</w:t>
      </w:r>
      <w:r w:rsidR="00446380">
        <w:rPr>
          <w:rFonts w:ascii="Arial" w:hAnsi="Arial" w:cs="Arial"/>
          <w:i/>
          <w:sz w:val="20"/>
          <w:szCs w:val="20"/>
        </w:rPr>
        <w:t>).</w:t>
      </w:r>
      <w:r w:rsidR="00380BF8" w:rsidRPr="00446380">
        <w:rPr>
          <w:rFonts w:ascii="Arial" w:hAnsi="Arial" w:cs="Arial"/>
          <w:sz w:val="20"/>
          <w:szCs w:val="20"/>
        </w:rPr>
        <w:t xml:space="preserve"> </w:t>
      </w:r>
    </w:p>
    <w:p w:rsidR="00446380" w:rsidRDefault="00446380"/>
    <w:p w:rsidR="001F4D01" w:rsidRDefault="0044638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In 2010</w:t>
      </w:r>
      <w:r w:rsidR="001F4D01"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 xml:space="preserve"> the </w:t>
      </w:r>
      <w:r w:rsidR="00B6492D">
        <w:rPr>
          <w:rFonts w:ascii="Arial" w:hAnsi="Arial" w:cs="Arial"/>
          <w:sz w:val="20"/>
          <w:szCs w:val="20"/>
        </w:rPr>
        <w:t>ownership</w:t>
      </w:r>
      <w:r>
        <w:rPr>
          <w:rFonts w:ascii="Arial" w:hAnsi="Arial" w:cs="Arial"/>
          <w:sz w:val="20"/>
          <w:szCs w:val="20"/>
        </w:rPr>
        <w:t xml:space="preserve"> of the facility transferred to the nearby </w:t>
      </w:r>
      <w:smartTag w:uri="urn:schemas-microsoft-com:office:smarttags" w:element="place">
        <w:smartTag w:uri="urn:schemas-microsoft-com:office:smarttags" w:element="PlaceName">
          <w:r>
            <w:rPr>
              <w:rFonts w:ascii="Arial" w:hAnsi="Arial" w:cs="Arial"/>
              <w:sz w:val="20"/>
              <w:szCs w:val="20"/>
            </w:rPr>
            <w:t>Cardinal</w:t>
          </w:r>
        </w:smartTag>
        <w:r>
          <w:rPr>
            <w:rFonts w:ascii="Arial" w:hAnsi="Arial" w:cs="Arial"/>
            <w:sz w:val="20"/>
            <w:szCs w:val="20"/>
          </w:rPr>
          <w:t xml:space="preserve"> </w:t>
        </w:r>
        <w:smartTag w:uri="urn:schemas-microsoft-com:office:smarttags" w:element="PlaceName">
          <w:r>
            <w:rPr>
              <w:rFonts w:ascii="Arial" w:hAnsi="Arial" w:cs="Arial"/>
              <w:sz w:val="20"/>
              <w:szCs w:val="20"/>
            </w:rPr>
            <w:t>Newman</w:t>
          </w:r>
        </w:smartTag>
        <w:r>
          <w:rPr>
            <w:rFonts w:ascii="Arial" w:hAnsi="Arial" w:cs="Arial"/>
            <w:sz w:val="20"/>
            <w:szCs w:val="20"/>
          </w:rPr>
          <w:t xml:space="preserve"> </w:t>
        </w:r>
        <w:smartTag w:uri="urn:schemas-microsoft-com:office:smarttags" w:element="PlaceType">
          <w:r>
            <w:rPr>
              <w:rFonts w:ascii="Arial" w:hAnsi="Arial" w:cs="Arial"/>
              <w:sz w:val="20"/>
              <w:szCs w:val="20"/>
            </w:rPr>
            <w:t>College</w:t>
          </w:r>
        </w:smartTag>
      </w:smartTag>
      <w:r w:rsidR="001F4D01">
        <w:rPr>
          <w:rFonts w:ascii="Arial" w:hAnsi="Arial" w:cs="Arial"/>
          <w:sz w:val="20"/>
          <w:szCs w:val="20"/>
        </w:rPr>
        <w:t xml:space="preserve"> who now </w:t>
      </w:r>
      <w:r w:rsidR="00B6492D">
        <w:rPr>
          <w:rFonts w:ascii="Arial" w:hAnsi="Arial" w:cs="Arial"/>
          <w:sz w:val="20"/>
          <w:szCs w:val="20"/>
        </w:rPr>
        <w:t xml:space="preserve">manage </w:t>
      </w:r>
      <w:r w:rsidR="001F4D01">
        <w:rPr>
          <w:rFonts w:ascii="Arial" w:hAnsi="Arial" w:cs="Arial"/>
          <w:sz w:val="20"/>
          <w:szCs w:val="20"/>
        </w:rPr>
        <w:t xml:space="preserve">the </w:t>
      </w:r>
      <w:smartTag w:uri="urn:schemas-microsoft-com:office:smarttags" w:element="City">
        <w:smartTag w:uri="urn:schemas-microsoft-com:office:smarttags" w:element="place">
          <w:r w:rsidR="00B6492D">
            <w:rPr>
              <w:rFonts w:ascii="Arial" w:hAnsi="Arial" w:cs="Arial"/>
              <w:sz w:val="20"/>
              <w:szCs w:val="20"/>
            </w:rPr>
            <w:t>St Augustine</w:t>
          </w:r>
        </w:smartTag>
      </w:smartTag>
      <w:r w:rsidR="00B6492D">
        <w:rPr>
          <w:rFonts w:ascii="Arial" w:hAnsi="Arial" w:cs="Arial"/>
          <w:sz w:val="20"/>
          <w:szCs w:val="20"/>
        </w:rPr>
        <w:t>’s Building as a combined educational and sporting facility,</w:t>
      </w:r>
      <w:r w:rsidR="001F4D01">
        <w:rPr>
          <w:rFonts w:ascii="Arial" w:hAnsi="Arial" w:cs="Arial"/>
          <w:sz w:val="20"/>
          <w:szCs w:val="20"/>
        </w:rPr>
        <w:t xml:space="preserve"> with support from </w:t>
      </w:r>
      <w:r w:rsidR="00B6492D">
        <w:rPr>
          <w:rFonts w:ascii="Arial" w:hAnsi="Arial" w:cs="Arial"/>
          <w:sz w:val="20"/>
          <w:szCs w:val="20"/>
        </w:rPr>
        <w:t xml:space="preserve">the </w:t>
      </w:r>
      <w:r w:rsidR="001F4D01">
        <w:rPr>
          <w:rFonts w:ascii="Arial" w:hAnsi="Arial" w:cs="Arial"/>
          <w:sz w:val="20"/>
          <w:szCs w:val="20"/>
        </w:rPr>
        <w:t xml:space="preserve">Preston City Council. </w:t>
      </w:r>
    </w:p>
    <w:p w:rsidR="001F4D01" w:rsidRDefault="001F4D01">
      <w:pPr>
        <w:rPr>
          <w:rFonts w:ascii="Arial" w:hAnsi="Arial" w:cs="Arial"/>
          <w:sz w:val="20"/>
          <w:szCs w:val="20"/>
        </w:rPr>
      </w:pPr>
    </w:p>
    <w:p w:rsidR="00CC2712" w:rsidRDefault="00CC2712">
      <w:pPr>
        <w:rPr>
          <w:rFonts w:ascii="Arial" w:hAnsi="Arial" w:cs="Arial"/>
          <w:color w:val="FF0000"/>
          <w:sz w:val="20"/>
          <w:szCs w:val="20"/>
        </w:rPr>
      </w:pPr>
    </w:p>
    <w:p w:rsidR="00CC2712" w:rsidRDefault="00CC2712">
      <w:pPr>
        <w:rPr>
          <w:rFonts w:ascii="Arial" w:hAnsi="Arial" w:cs="Arial"/>
          <w:color w:val="FF0000"/>
          <w:sz w:val="20"/>
          <w:szCs w:val="20"/>
        </w:rPr>
      </w:pPr>
    </w:p>
    <w:p w:rsidR="00040FD3" w:rsidRDefault="00040FD3" w:rsidP="00B6492D">
      <w:pPr>
        <w:rPr>
          <w:rFonts w:ascii="Arial" w:hAnsi="Arial" w:cs="Arial"/>
          <w:sz w:val="20"/>
          <w:szCs w:val="20"/>
        </w:rPr>
      </w:pPr>
    </w:p>
    <w:p w:rsidR="00B6492D" w:rsidRDefault="00B6492D" w:rsidP="00B6492D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The Table Tennis centre itself is physically located at the rear of the building on the lower floor adjoining the main Sports Hall. It is used </w:t>
      </w:r>
      <w:r w:rsidR="00D05096">
        <w:rPr>
          <w:rFonts w:ascii="Arial" w:hAnsi="Arial" w:cs="Arial"/>
          <w:sz w:val="20"/>
          <w:szCs w:val="20"/>
        </w:rPr>
        <w:t xml:space="preserve">by the Association’s members </w:t>
      </w:r>
      <w:r>
        <w:rPr>
          <w:rFonts w:ascii="Arial" w:hAnsi="Arial" w:cs="Arial"/>
          <w:sz w:val="20"/>
          <w:szCs w:val="20"/>
        </w:rPr>
        <w:t>every weekday evening</w:t>
      </w:r>
      <w:r w:rsidR="00D05096"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 xml:space="preserve"> all year round</w:t>
      </w:r>
      <w:r w:rsidR="00D05096"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 xml:space="preserve"> for either coaching, community sessions or winter/ summer league and cup competitions, and is occasionally used at weekends for </w:t>
      </w:r>
      <w:r w:rsidR="00502E4E">
        <w:rPr>
          <w:rFonts w:ascii="Arial" w:hAnsi="Arial" w:cs="Arial"/>
          <w:sz w:val="20"/>
          <w:szCs w:val="20"/>
        </w:rPr>
        <w:t>special</w:t>
      </w:r>
      <w:r>
        <w:rPr>
          <w:rFonts w:ascii="Arial" w:hAnsi="Arial" w:cs="Arial"/>
          <w:sz w:val="20"/>
          <w:szCs w:val="20"/>
        </w:rPr>
        <w:t xml:space="preserve"> coaching activities or tournaments. </w:t>
      </w:r>
    </w:p>
    <w:p w:rsidR="00040FD3" w:rsidRDefault="00395767" w:rsidP="00B6492D">
      <w:pPr>
        <w:rPr>
          <w:rFonts w:ascii="Arial" w:hAnsi="Arial" w:cs="Arial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2628900</wp:posOffset>
            </wp:positionH>
            <wp:positionV relativeFrom="paragraph">
              <wp:posOffset>225425</wp:posOffset>
            </wp:positionV>
            <wp:extent cx="2628900" cy="1943100"/>
            <wp:effectExtent l="19050" t="0" r="0" b="0"/>
            <wp:wrapTight wrapText="bothSides">
              <wp:wrapPolygon edited="0">
                <wp:start x="-157" y="0"/>
                <wp:lineTo x="-157" y="21388"/>
                <wp:lineTo x="21600" y="21388"/>
                <wp:lineTo x="21600" y="0"/>
                <wp:lineTo x="-157" y="0"/>
              </wp:wrapPolygon>
            </wp:wrapTight>
            <wp:docPr id="13" name="Picture 13" descr="闒粀闀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闒粀闀粀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13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225425</wp:posOffset>
            </wp:positionV>
            <wp:extent cx="2379980" cy="1954530"/>
            <wp:effectExtent l="19050" t="0" r="1270" b="0"/>
            <wp:wrapTight wrapText="bothSides">
              <wp:wrapPolygon edited="0">
                <wp:start x="-173" y="0"/>
                <wp:lineTo x="-173" y="21474"/>
                <wp:lineTo x="21612" y="21474"/>
                <wp:lineTo x="21612" y="0"/>
                <wp:lineTo x="-173" y="0"/>
              </wp:wrapPolygon>
            </wp:wrapTight>
            <wp:docPr id="12" name="Picture 12" descr="闒粀闀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闒粀闀粀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87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980" cy="1954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5096">
        <w:rPr>
          <w:rFonts w:ascii="Arial" w:hAnsi="Arial" w:cs="Arial"/>
          <w:sz w:val="20"/>
          <w:szCs w:val="20"/>
        </w:rPr>
        <w:t xml:space="preserve">    </w:t>
      </w:r>
    </w:p>
    <w:p w:rsidR="00040FD3" w:rsidRDefault="00040FD3" w:rsidP="00B6492D">
      <w:pPr>
        <w:rPr>
          <w:rFonts w:ascii="Arial" w:hAnsi="Arial" w:cs="Arial"/>
          <w:sz w:val="20"/>
          <w:szCs w:val="20"/>
        </w:rPr>
      </w:pPr>
    </w:p>
    <w:p w:rsidR="00040FD3" w:rsidRDefault="00040FD3" w:rsidP="00B6492D">
      <w:pPr>
        <w:rPr>
          <w:rFonts w:ascii="Arial" w:hAnsi="Arial" w:cs="Arial"/>
          <w:sz w:val="20"/>
          <w:szCs w:val="20"/>
        </w:rPr>
      </w:pPr>
    </w:p>
    <w:p w:rsidR="00C958EB" w:rsidRDefault="00D05096" w:rsidP="00B6492D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            </w:t>
      </w:r>
    </w:p>
    <w:p w:rsidR="00B6492D" w:rsidRDefault="00B6492D" w:rsidP="00B6492D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The </w:t>
      </w:r>
      <w:r w:rsidR="00056E3D">
        <w:rPr>
          <w:rFonts w:ascii="Arial" w:hAnsi="Arial" w:cs="Arial"/>
          <w:sz w:val="20"/>
          <w:szCs w:val="20"/>
        </w:rPr>
        <w:t xml:space="preserve">TT </w:t>
      </w:r>
      <w:r>
        <w:rPr>
          <w:rFonts w:ascii="Arial" w:hAnsi="Arial" w:cs="Arial"/>
          <w:sz w:val="20"/>
          <w:szCs w:val="20"/>
        </w:rPr>
        <w:t xml:space="preserve">Centre facilities are detailed below: - </w:t>
      </w:r>
    </w:p>
    <w:p w:rsidR="00F6749C" w:rsidRPr="002F046B" w:rsidRDefault="00F6749C" w:rsidP="00B6492D">
      <w:pPr>
        <w:rPr>
          <w:rFonts w:ascii="Arial" w:hAnsi="Arial" w:cs="Arial"/>
          <w:sz w:val="16"/>
          <w:szCs w:val="16"/>
        </w:rPr>
      </w:pPr>
    </w:p>
    <w:tbl>
      <w:tblPr>
        <w:tblStyle w:val="TableGrid"/>
        <w:tblW w:w="10080" w:type="dxa"/>
        <w:tblInd w:w="-432" w:type="dxa"/>
        <w:shd w:val="clear" w:color="auto" w:fill="FFFF99"/>
        <w:tblLook w:val="01E0"/>
      </w:tblPr>
      <w:tblGrid>
        <w:gridCol w:w="2880"/>
        <w:gridCol w:w="7200"/>
      </w:tblGrid>
      <w:tr w:rsidR="00502E4E">
        <w:tc>
          <w:tcPr>
            <w:tcW w:w="2880" w:type="dxa"/>
            <w:shd w:val="clear" w:color="auto" w:fill="FFFF99"/>
          </w:tcPr>
          <w:p w:rsidR="00502E4E" w:rsidRPr="00FF247B" w:rsidRDefault="00502E4E" w:rsidP="00B6492D">
            <w:pPr>
              <w:rPr>
                <w:rFonts w:ascii="Arial" w:hAnsi="Arial" w:cs="Arial"/>
                <w:sz w:val="20"/>
                <w:szCs w:val="20"/>
              </w:rPr>
            </w:pPr>
            <w:r w:rsidRPr="00FF247B">
              <w:rPr>
                <w:rFonts w:ascii="Arial" w:hAnsi="Arial" w:cs="Arial"/>
                <w:sz w:val="20"/>
                <w:szCs w:val="20"/>
              </w:rPr>
              <w:lastRenderedPageBreak/>
              <w:t>Capacity</w:t>
            </w:r>
          </w:p>
        </w:tc>
        <w:tc>
          <w:tcPr>
            <w:tcW w:w="7200" w:type="dxa"/>
            <w:shd w:val="clear" w:color="auto" w:fill="FFFF99"/>
          </w:tcPr>
          <w:p w:rsidR="00502E4E" w:rsidRPr="00FF247B" w:rsidRDefault="00056E3D" w:rsidP="00B6492D">
            <w:pPr>
              <w:rPr>
                <w:rFonts w:ascii="Arial" w:hAnsi="Arial" w:cs="Arial"/>
                <w:sz w:val="20"/>
                <w:szCs w:val="20"/>
              </w:rPr>
            </w:pPr>
            <w:r w:rsidRPr="00FF247B">
              <w:rPr>
                <w:rFonts w:ascii="Arial" w:hAnsi="Arial" w:cs="Arial"/>
                <w:sz w:val="20"/>
                <w:szCs w:val="20"/>
              </w:rPr>
              <w:t xml:space="preserve">6 tournament tables </w:t>
            </w:r>
            <w:r>
              <w:rPr>
                <w:rFonts w:ascii="Arial" w:hAnsi="Arial" w:cs="Arial"/>
                <w:sz w:val="20"/>
                <w:szCs w:val="20"/>
              </w:rPr>
              <w:t xml:space="preserve">at </w:t>
            </w:r>
            <w:r w:rsidR="00DF1CE6">
              <w:rPr>
                <w:rFonts w:ascii="Arial" w:hAnsi="Arial" w:cs="Arial"/>
                <w:sz w:val="20"/>
                <w:szCs w:val="20"/>
              </w:rPr>
              <w:t xml:space="preserve">ETTA </w:t>
            </w:r>
            <w:r>
              <w:rPr>
                <w:rFonts w:ascii="Arial" w:hAnsi="Arial" w:cs="Arial"/>
                <w:sz w:val="20"/>
                <w:szCs w:val="20"/>
              </w:rPr>
              <w:t>Grade 2 conditions</w:t>
            </w:r>
            <w:r w:rsidR="00F02D68" w:rsidRPr="00FF247B">
              <w:rPr>
                <w:rFonts w:ascii="Arial" w:hAnsi="Arial" w:cs="Arial"/>
                <w:sz w:val="20"/>
                <w:szCs w:val="20"/>
              </w:rPr>
              <w:t>.</w:t>
            </w:r>
            <w:r w:rsidR="00DF1CE6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F247B">
              <w:rPr>
                <w:rFonts w:ascii="Arial" w:hAnsi="Arial" w:cs="Arial"/>
                <w:sz w:val="20"/>
                <w:szCs w:val="20"/>
              </w:rPr>
              <w:t xml:space="preserve">10 </w:t>
            </w:r>
            <w:r>
              <w:rPr>
                <w:rFonts w:ascii="Arial" w:hAnsi="Arial" w:cs="Arial"/>
                <w:sz w:val="20"/>
                <w:szCs w:val="20"/>
              </w:rPr>
              <w:t xml:space="preserve">tables </w:t>
            </w:r>
            <w:r w:rsidRPr="00FF247B">
              <w:rPr>
                <w:rFonts w:ascii="Arial" w:hAnsi="Arial" w:cs="Arial"/>
                <w:sz w:val="20"/>
                <w:szCs w:val="20"/>
              </w:rPr>
              <w:t xml:space="preserve">for Junior Tournaments and 14 for coaching </w:t>
            </w:r>
            <w:r>
              <w:rPr>
                <w:rFonts w:ascii="Arial" w:hAnsi="Arial" w:cs="Arial"/>
                <w:sz w:val="20"/>
                <w:szCs w:val="20"/>
              </w:rPr>
              <w:t xml:space="preserve">at </w:t>
            </w:r>
            <w:r w:rsidR="00DF1CE6">
              <w:rPr>
                <w:rFonts w:ascii="Arial" w:hAnsi="Arial" w:cs="Arial"/>
                <w:sz w:val="20"/>
                <w:szCs w:val="20"/>
              </w:rPr>
              <w:t xml:space="preserve">ETTA </w:t>
            </w:r>
            <w:r>
              <w:rPr>
                <w:rFonts w:ascii="Arial" w:hAnsi="Arial" w:cs="Arial"/>
                <w:sz w:val="20"/>
                <w:szCs w:val="20"/>
              </w:rPr>
              <w:t>Grade R conditions</w:t>
            </w:r>
            <w:r w:rsidR="00F02D68" w:rsidRPr="00FF247B">
              <w:rPr>
                <w:rFonts w:ascii="Arial" w:hAnsi="Arial" w:cs="Arial"/>
                <w:sz w:val="20"/>
                <w:szCs w:val="20"/>
              </w:rPr>
              <w:t>.</w:t>
            </w:r>
            <w:r w:rsidR="00D41485" w:rsidRPr="00FF247B">
              <w:rPr>
                <w:rFonts w:ascii="Arial" w:hAnsi="Arial" w:cs="Arial"/>
                <w:sz w:val="20"/>
                <w:szCs w:val="20"/>
              </w:rPr>
              <w:t xml:space="preserve">                                                               </w:t>
            </w:r>
          </w:p>
        </w:tc>
      </w:tr>
      <w:tr w:rsidR="00502E4E">
        <w:tc>
          <w:tcPr>
            <w:tcW w:w="2880" w:type="dxa"/>
            <w:shd w:val="clear" w:color="auto" w:fill="FFFF99"/>
          </w:tcPr>
          <w:p w:rsidR="00502E4E" w:rsidRPr="00FF247B" w:rsidRDefault="00502E4E" w:rsidP="00B6492D">
            <w:pPr>
              <w:rPr>
                <w:rFonts w:ascii="Arial" w:hAnsi="Arial" w:cs="Arial"/>
                <w:sz w:val="20"/>
                <w:szCs w:val="20"/>
              </w:rPr>
            </w:pPr>
            <w:r w:rsidRPr="00FF247B">
              <w:rPr>
                <w:rFonts w:ascii="Arial" w:hAnsi="Arial" w:cs="Arial"/>
                <w:sz w:val="20"/>
                <w:szCs w:val="20"/>
              </w:rPr>
              <w:t>Tables</w:t>
            </w:r>
          </w:p>
        </w:tc>
        <w:tc>
          <w:tcPr>
            <w:tcW w:w="7200" w:type="dxa"/>
            <w:shd w:val="clear" w:color="auto" w:fill="FFFF99"/>
          </w:tcPr>
          <w:p w:rsidR="00502E4E" w:rsidRPr="00FF247B" w:rsidRDefault="00502E4E" w:rsidP="00B6492D">
            <w:pPr>
              <w:rPr>
                <w:rFonts w:ascii="Arial" w:hAnsi="Arial" w:cs="Arial"/>
                <w:sz w:val="20"/>
                <w:szCs w:val="20"/>
              </w:rPr>
            </w:pPr>
            <w:r w:rsidRPr="00FF247B">
              <w:rPr>
                <w:rFonts w:ascii="Arial" w:hAnsi="Arial" w:cs="Arial"/>
                <w:sz w:val="20"/>
                <w:szCs w:val="20"/>
              </w:rPr>
              <w:t>Joola</w:t>
            </w:r>
            <w:r w:rsidR="00056E3D">
              <w:rPr>
                <w:rFonts w:ascii="Arial" w:hAnsi="Arial" w:cs="Arial"/>
                <w:sz w:val="20"/>
                <w:szCs w:val="20"/>
              </w:rPr>
              <w:t xml:space="preserve"> 3000SC</w:t>
            </w:r>
            <w:r w:rsidRPr="00FF247B">
              <w:rPr>
                <w:rFonts w:ascii="Arial" w:hAnsi="Arial" w:cs="Arial"/>
                <w:sz w:val="20"/>
                <w:szCs w:val="20"/>
              </w:rPr>
              <w:t xml:space="preserve"> (14</w:t>
            </w:r>
            <w:r w:rsidR="00056E3D">
              <w:rPr>
                <w:rFonts w:ascii="Arial" w:hAnsi="Arial" w:cs="Arial"/>
                <w:sz w:val="20"/>
                <w:szCs w:val="20"/>
              </w:rPr>
              <w:t xml:space="preserve"> off</w:t>
            </w:r>
            <w:r w:rsidRPr="00FF247B">
              <w:rPr>
                <w:rFonts w:ascii="Arial" w:hAnsi="Arial" w:cs="Arial"/>
                <w:sz w:val="20"/>
                <w:szCs w:val="20"/>
              </w:rPr>
              <w:t>) with surrounds</w:t>
            </w:r>
            <w:r w:rsidR="00347CA9" w:rsidRPr="00FF247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F247B">
              <w:rPr>
                <w:rFonts w:ascii="Arial" w:hAnsi="Arial" w:cs="Arial"/>
                <w:sz w:val="20"/>
                <w:szCs w:val="20"/>
              </w:rPr>
              <w:t>/ umpires tables</w:t>
            </w:r>
            <w:r w:rsidR="00CE4E19" w:rsidRPr="00FF247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056E3D">
              <w:rPr>
                <w:rFonts w:ascii="Arial" w:hAnsi="Arial" w:cs="Arial"/>
                <w:sz w:val="20"/>
                <w:szCs w:val="20"/>
              </w:rPr>
              <w:t>and</w:t>
            </w:r>
            <w:r w:rsidR="00CE4E19" w:rsidRPr="00FF247B">
              <w:rPr>
                <w:rFonts w:ascii="Arial" w:hAnsi="Arial" w:cs="Arial"/>
                <w:sz w:val="20"/>
                <w:szCs w:val="20"/>
              </w:rPr>
              <w:t xml:space="preserve"> score boards</w:t>
            </w:r>
            <w:r w:rsidR="00056E3D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="003E4B5D">
              <w:rPr>
                <w:rFonts w:ascii="Arial" w:hAnsi="Arial" w:cs="Arial"/>
                <w:sz w:val="20"/>
                <w:szCs w:val="20"/>
              </w:rPr>
              <w:t>(</w:t>
            </w:r>
            <w:r w:rsidR="00056E3D">
              <w:rPr>
                <w:rFonts w:ascii="Arial" w:hAnsi="Arial" w:cs="Arial"/>
                <w:sz w:val="20"/>
                <w:szCs w:val="20"/>
              </w:rPr>
              <w:t>W</w:t>
            </w:r>
            <w:r w:rsidRPr="00FF247B">
              <w:rPr>
                <w:rFonts w:ascii="Arial" w:hAnsi="Arial" w:cs="Arial"/>
                <w:sz w:val="20"/>
                <w:szCs w:val="20"/>
              </w:rPr>
              <w:t xml:space="preserve">heelchair </w:t>
            </w:r>
            <w:r w:rsidR="00056E3D">
              <w:rPr>
                <w:rFonts w:ascii="Arial" w:hAnsi="Arial" w:cs="Arial"/>
                <w:sz w:val="20"/>
                <w:szCs w:val="20"/>
              </w:rPr>
              <w:t>accessible</w:t>
            </w:r>
            <w:r w:rsidRPr="00FF247B">
              <w:rPr>
                <w:rFonts w:ascii="Arial" w:hAnsi="Arial" w:cs="Arial"/>
                <w:sz w:val="20"/>
                <w:szCs w:val="20"/>
              </w:rPr>
              <w:t xml:space="preserve"> tables</w:t>
            </w:r>
            <w:r w:rsidR="00056E3D">
              <w:rPr>
                <w:rFonts w:ascii="Arial" w:hAnsi="Arial" w:cs="Arial"/>
                <w:sz w:val="20"/>
                <w:szCs w:val="20"/>
              </w:rPr>
              <w:t xml:space="preserve"> are available</w:t>
            </w:r>
            <w:r w:rsidR="003E4B5D"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  <w:tr w:rsidR="00502E4E">
        <w:tc>
          <w:tcPr>
            <w:tcW w:w="2880" w:type="dxa"/>
            <w:shd w:val="clear" w:color="auto" w:fill="FFFF99"/>
          </w:tcPr>
          <w:p w:rsidR="00502E4E" w:rsidRPr="00FF247B" w:rsidRDefault="00502E4E" w:rsidP="00B6492D">
            <w:pPr>
              <w:rPr>
                <w:rFonts w:ascii="Arial" w:hAnsi="Arial" w:cs="Arial"/>
                <w:sz w:val="20"/>
                <w:szCs w:val="20"/>
              </w:rPr>
            </w:pPr>
            <w:r w:rsidRPr="00FF247B">
              <w:rPr>
                <w:rFonts w:ascii="Arial" w:hAnsi="Arial" w:cs="Arial"/>
                <w:sz w:val="20"/>
                <w:szCs w:val="20"/>
              </w:rPr>
              <w:t>Floor</w:t>
            </w:r>
          </w:p>
        </w:tc>
        <w:tc>
          <w:tcPr>
            <w:tcW w:w="7200" w:type="dxa"/>
            <w:shd w:val="clear" w:color="auto" w:fill="FFFF99"/>
          </w:tcPr>
          <w:p w:rsidR="00502E4E" w:rsidRPr="00FF247B" w:rsidRDefault="00456077" w:rsidP="00B6492D">
            <w:pPr>
              <w:rPr>
                <w:rFonts w:ascii="Arial" w:hAnsi="Arial" w:cs="Arial"/>
                <w:sz w:val="20"/>
                <w:szCs w:val="20"/>
              </w:rPr>
            </w:pPr>
            <w:r w:rsidRPr="00FF247B">
              <w:rPr>
                <w:rFonts w:ascii="Arial" w:hAnsi="Arial" w:cs="Arial"/>
                <w:sz w:val="20"/>
                <w:szCs w:val="20"/>
              </w:rPr>
              <w:t>Gerflor Vinyl Sports Flooring</w:t>
            </w:r>
          </w:p>
        </w:tc>
      </w:tr>
      <w:tr w:rsidR="00502E4E">
        <w:tc>
          <w:tcPr>
            <w:tcW w:w="2880" w:type="dxa"/>
            <w:shd w:val="clear" w:color="auto" w:fill="FFFF99"/>
          </w:tcPr>
          <w:p w:rsidR="00502E4E" w:rsidRPr="00FF247B" w:rsidRDefault="00502E4E" w:rsidP="00B6492D">
            <w:pPr>
              <w:rPr>
                <w:rFonts w:ascii="Arial" w:hAnsi="Arial" w:cs="Arial"/>
                <w:sz w:val="20"/>
                <w:szCs w:val="20"/>
              </w:rPr>
            </w:pPr>
            <w:r w:rsidRPr="00FF247B">
              <w:rPr>
                <w:rFonts w:ascii="Arial" w:hAnsi="Arial" w:cs="Arial"/>
                <w:sz w:val="20"/>
                <w:szCs w:val="20"/>
              </w:rPr>
              <w:t>Lighting</w:t>
            </w:r>
          </w:p>
        </w:tc>
        <w:tc>
          <w:tcPr>
            <w:tcW w:w="7200" w:type="dxa"/>
            <w:shd w:val="clear" w:color="auto" w:fill="FFFF99"/>
          </w:tcPr>
          <w:p w:rsidR="00502E4E" w:rsidRPr="00FF247B" w:rsidRDefault="00502E4E" w:rsidP="00B6492D">
            <w:pPr>
              <w:rPr>
                <w:rFonts w:ascii="Arial" w:hAnsi="Arial" w:cs="Arial"/>
                <w:sz w:val="20"/>
                <w:szCs w:val="20"/>
              </w:rPr>
            </w:pPr>
            <w:r w:rsidRPr="00FF247B">
              <w:rPr>
                <w:rFonts w:ascii="Arial" w:hAnsi="Arial" w:cs="Arial"/>
                <w:sz w:val="20"/>
                <w:szCs w:val="20"/>
              </w:rPr>
              <w:t xml:space="preserve">Fluorescent </w:t>
            </w:r>
            <w:r w:rsidR="00056E3D">
              <w:rPr>
                <w:rFonts w:ascii="Arial" w:hAnsi="Arial" w:cs="Arial"/>
                <w:sz w:val="20"/>
                <w:szCs w:val="20"/>
              </w:rPr>
              <w:t>m</w:t>
            </w:r>
            <w:r w:rsidR="000A70CB" w:rsidRPr="00FF247B">
              <w:rPr>
                <w:rFonts w:ascii="Arial" w:hAnsi="Arial" w:cs="Arial"/>
                <w:sz w:val="20"/>
                <w:szCs w:val="20"/>
              </w:rPr>
              <w:t>in 5</w:t>
            </w:r>
            <w:r w:rsidRPr="00FF247B">
              <w:rPr>
                <w:rFonts w:ascii="Arial" w:hAnsi="Arial" w:cs="Arial"/>
                <w:sz w:val="20"/>
                <w:szCs w:val="20"/>
              </w:rPr>
              <w:t>00 lux at 4m height for practice</w:t>
            </w:r>
            <w:r w:rsidR="000A70CB" w:rsidRPr="00FF247B">
              <w:rPr>
                <w:rFonts w:ascii="Arial" w:hAnsi="Arial" w:cs="Arial"/>
                <w:sz w:val="20"/>
                <w:szCs w:val="20"/>
              </w:rPr>
              <w:t xml:space="preserve"> and </w:t>
            </w:r>
            <w:r w:rsidR="00056E3D">
              <w:rPr>
                <w:rFonts w:ascii="Arial" w:hAnsi="Arial" w:cs="Arial"/>
                <w:sz w:val="20"/>
                <w:szCs w:val="20"/>
              </w:rPr>
              <w:t>league m</w:t>
            </w:r>
            <w:r w:rsidR="000A70CB" w:rsidRPr="00FF247B">
              <w:rPr>
                <w:rFonts w:ascii="Arial" w:hAnsi="Arial" w:cs="Arial"/>
                <w:sz w:val="20"/>
                <w:szCs w:val="20"/>
              </w:rPr>
              <w:t>atches</w:t>
            </w:r>
            <w:r w:rsidR="00056E3D">
              <w:rPr>
                <w:rFonts w:ascii="Arial" w:hAnsi="Arial" w:cs="Arial"/>
                <w:sz w:val="20"/>
                <w:szCs w:val="20"/>
              </w:rPr>
              <w:t>,</w:t>
            </w:r>
            <w:r w:rsidRPr="00FF247B">
              <w:rPr>
                <w:rFonts w:ascii="Arial" w:hAnsi="Arial" w:cs="Arial"/>
                <w:sz w:val="20"/>
                <w:szCs w:val="20"/>
              </w:rPr>
              <w:br/>
            </w:r>
            <w:r w:rsidR="00C73C9B" w:rsidRPr="00FF247B">
              <w:rPr>
                <w:rFonts w:ascii="Arial" w:hAnsi="Arial" w:cs="Arial"/>
                <w:sz w:val="20"/>
                <w:szCs w:val="20"/>
              </w:rPr>
              <w:t xml:space="preserve">700 </w:t>
            </w:r>
            <w:r w:rsidRPr="00FF247B">
              <w:rPr>
                <w:rFonts w:ascii="Arial" w:hAnsi="Arial" w:cs="Arial"/>
                <w:sz w:val="20"/>
                <w:szCs w:val="20"/>
              </w:rPr>
              <w:t xml:space="preserve"> lux halogen for </w:t>
            </w:r>
            <w:r w:rsidR="00056E3D">
              <w:rPr>
                <w:rFonts w:ascii="Arial" w:hAnsi="Arial" w:cs="Arial"/>
                <w:sz w:val="20"/>
                <w:szCs w:val="20"/>
              </w:rPr>
              <w:t>tournaments</w:t>
            </w:r>
          </w:p>
        </w:tc>
      </w:tr>
      <w:tr w:rsidR="00502E4E">
        <w:tc>
          <w:tcPr>
            <w:tcW w:w="2880" w:type="dxa"/>
            <w:shd w:val="clear" w:color="auto" w:fill="FFFF99"/>
          </w:tcPr>
          <w:p w:rsidR="00502E4E" w:rsidRPr="00FF247B" w:rsidRDefault="00502E4E" w:rsidP="00B6492D">
            <w:pPr>
              <w:rPr>
                <w:rFonts w:ascii="Arial" w:hAnsi="Arial" w:cs="Arial"/>
                <w:sz w:val="20"/>
                <w:szCs w:val="20"/>
              </w:rPr>
            </w:pPr>
            <w:r w:rsidRPr="00FF247B">
              <w:rPr>
                <w:rFonts w:ascii="Arial" w:hAnsi="Arial" w:cs="Arial"/>
                <w:sz w:val="20"/>
                <w:szCs w:val="20"/>
              </w:rPr>
              <w:t>Administration</w:t>
            </w:r>
          </w:p>
        </w:tc>
        <w:tc>
          <w:tcPr>
            <w:tcW w:w="7200" w:type="dxa"/>
            <w:shd w:val="clear" w:color="auto" w:fill="FFFF99"/>
          </w:tcPr>
          <w:p w:rsidR="00502E4E" w:rsidRPr="00FF247B" w:rsidRDefault="00502E4E" w:rsidP="00B6492D">
            <w:pPr>
              <w:rPr>
                <w:rFonts w:ascii="Arial" w:hAnsi="Arial" w:cs="Arial"/>
                <w:sz w:val="20"/>
                <w:szCs w:val="20"/>
              </w:rPr>
            </w:pPr>
            <w:smartTag w:uri="urn:schemas-microsoft-com:office:smarttags" w:element="place">
              <w:r w:rsidRPr="00FF247B">
                <w:rPr>
                  <w:rFonts w:ascii="Arial" w:hAnsi="Arial" w:cs="Arial"/>
                  <w:sz w:val="20"/>
                  <w:szCs w:val="20"/>
                </w:rPr>
                <w:t>Preston</w:t>
              </w:r>
            </w:smartTag>
            <w:r w:rsidRPr="00FF247B">
              <w:rPr>
                <w:rFonts w:ascii="Arial" w:hAnsi="Arial" w:cs="Arial"/>
                <w:sz w:val="20"/>
                <w:szCs w:val="20"/>
              </w:rPr>
              <w:t xml:space="preserve"> Table Tennis Association Office</w:t>
            </w:r>
          </w:p>
        </w:tc>
      </w:tr>
      <w:tr w:rsidR="00502E4E">
        <w:tc>
          <w:tcPr>
            <w:tcW w:w="2880" w:type="dxa"/>
            <w:shd w:val="clear" w:color="auto" w:fill="FFFF99"/>
          </w:tcPr>
          <w:p w:rsidR="00502E4E" w:rsidRPr="00FF247B" w:rsidRDefault="00502E4E" w:rsidP="00B6492D">
            <w:pPr>
              <w:rPr>
                <w:rFonts w:ascii="Arial" w:hAnsi="Arial" w:cs="Arial"/>
                <w:sz w:val="20"/>
                <w:szCs w:val="20"/>
              </w:rPr>
            </w:pPr>
            <w:r w:rsidRPr="00FF247B">
              <w:rPr>
                <w:rFonts w:ascii="Arial" w:hAnsi="Arial" w:cs="Arial"/>
                <w:sz w:val="20"/>
                <w:szCs w:val="20"/>
              </w:rPr>
              <w:t xml:space="preserve">Changing </w:t>
            </w:r>
            <w:r w:rsidR="00DF1CE6">
              <w:rPr>
                <w:rFonts w:ascii="Arial" w:hAnsi="Arial" w:cs="Arial"/>
                <w:sz w:val="20"/>
                <w:szCs w:val="20"/>
              </w:rPr>
              <w:t>Rooms/ Toilets</w:t>
            </w:r>
          </w:p>
        </w:tc>
        <w:tc>
          <w:tcPr>
            <w:tcW w:w="7200" w:type="dxa"/>
            <w:shd w:val="clear" w:color="auto" w:fill="FFFF99"/>
          </w:tcPr>
          <w:p w:rsidR="00502E4E" w:rsidRPr="00FF247B" w:rsidRDefault="00502E4E" w:rsidP="00B6492D">
            <w:pPr>
              <w:rPr>
                <w:rFonts w:ascii="Arial" w:hAnsi="Arial" w:cs="Arial"/>
                <w:sz w:val="20"/>
                <w:szCs w:val="20"/>
              </w:rPr>
            </w:pPr>
            <w:r w:rsidRPr="00FF247B">
              <w:rPr>
                <w:rFonts w:ascii="Arial" w:hAnsi="Arial" w:cs="Arial"/>
                <w:sz w:val="20"/>
                <w:szCs w:val="20"/>
              </w:rPr>
              <w:t>Male and female with showers; facilities for people with disabilities</w:t>
            </w:r>
          </w:p>
        </w:tc>
      </w:tr>
      <w:tr w:rsidR="00D05096">
        <w:tc>
          <w:tcPr>
            <w:tcW w:w="2880" w:type="dxa"/>
            <w:shd w:val="clear" w:color="auto" w:fill="FFFF99"/>
          </w:tcPr>
          <w:p w:rsidR="00D05096" w:rsidRPr="00FF247B" w:rsidRDefault="00DF1CE6" w:rsidP="00B6492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Equipment </w:t>
            </w:r>
            <w:r w:rsidR="00D05096" w:rsidRPr="00FF247B">
              <w:rPr>
                <w:rFonts w:ascii="Arial" w:hAnsi="Arial" w:cs="Arial"/>
                <w:sz w:val="20"/>
                <w:szCs w:val="20"/>
              </w:rPr>
              <w:t>Storage</w:t>
            </w:r>
          </w:p>
        </w:tc>
        <w:tc>
          <w:tcPr>
            <w:tcW w:w="7200" w:type="dxa"/>
            <w:shd w:val="clear" w:color="auto" w:fill="FFFF99"/>
          </w:tcPr>
          <w:p w:rsidR="00D05096" w:rsidRPr="00FF247B" w:rsidRDefault="00D05096" w:rsidP="00B6492D">
            <w:pPr>
              <w:rPr>
                <w:rFonts w:ascii="Arial" w:hAnsi="Arial" w:cs="Arial"/>
                <w:sz w:val="20"/>
                <w:szCs w:val="20"/>
              </w:rPr>
            </w:pPr>
            <w:r w:rsidRPr="00FF247B">
              <w:rPr>
                <w:rFonts w:ascii="Arial" w:hAnsi="Arial" w:cs="Arial"/>
                <w:sz w:val="20"/>
                <w:szCs w:val="20"/>
              </w:rPr>
              <w:t>Two rooms adjoining the main hall</w:t>
            </w:r>
          </w:p>
        </w:tc>
      </w:tr>
      <w:tr w:rsidR="00680802">
        <w:tc>
          <w:tcPr>
            <w:tcW w:w="2880" w:type="dxa"/>
            <w:shd w:val="clear" w:color="auto" w:fill="FFFF99"/>
          </w:tcPr>
          <w:p w:rsidR="00680802" w:rsidRPr="00FF247B" w:rsidRDefault="00680802" w:rsidP="00B6492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Reception Desk</w:t>
            </w:r>
          </w:p>
        </w:tc>
        <w:tc>
          <w:tcPr>
            <w:tcW w:w="7200" w:type="dxa"/>
            <w:shd w:val="clear" w:color="auto" w:fill="FFFF99"/>
          </w:tcPr>
          <w:p w:rsidR="00680802" w:rsidRPr="00FF247B" w:rsidRDefault="00680802" w:rsidP="00B6492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Manned by Preston City Council staff</w:t>
            </w:r>
          </w:p>
        </w:tc>
      </w:tr>
      <w:tr w:rsidR="00DF1CE6">
        <w:tc>
          <w:tcPr>
            <w:tcW w:w="2880" w:type="dxa"/>
            <w:shd w:val="clear" w:color="auto" w:fill="FFFF99"/>
          </w:tcPr>
          <w:p w:rsidR="00DF1CE6" w:rsidRDefault="00DF1CE6" w:rsidP="00B6492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Health &amp; Safety</w:t>
            </w:r>
          </w:p>
        </w:tc>
        <w:tc>
          <w:tcPr>
            <w:tcW w:w="7200" w:type="dxa"/>
            <w:shd w:val="clear" w:color="auto" w:fill="FFFF99"/>
          </w:tcPr>
          <w:p w:rsidR="00DF1CE6" w:rsidRDefault="00DF1CE6" w:rsidP="00B6492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Access to </w:t>
            </w:r>
            <w:r w:rsidR="003E4B5D">
              <w:rPr>
                <w:rFonts w:ascii="Arial" w:hAnsi="Arial" w:cs="Arial"/>
                <w:sz w:val="20"/>
                <w:szCs w:val="20"/>
              </w:rPr>
              <w:t xml:space="preserve">Telephone, </w:t>
            </w:r>
            <w:r>
              <w:rPr>
                <w:rFonts w:ascii="Arial" w:hAnsi="Arial" w:cs="Arial"/>
                <w:sz w:val="20"/>
                <w:szCs w:val="20"/>
              </w:rPr>
              <w:t xml:space="preserve">First Aid Kit and Defibrillator. </w:t>
            </w:r>
          </w:p>
        </w:tc>
      </w:tr>
      <w:tr w:rsidR="00DF1CE6">
        <w:tc>
          <w:tcPr>
            <w:tcW w:w="2880" w:type="dxa"/>
            <w:shd w:val="clear" w:color="auto" w:fill="FFFF99"/>
          </w:tcPr>
          <w:p w:rsidR="00DF1CE6" w:rsidRDefault="00DF1CE6" w:rsidP="00B6492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Refreshments</w:t>
            </w:r>
          </w:p>
        </w:tc>
        <w:tc>
          <w:tcPr>
            <w:tcW w:w="7200" w:type="dxa"/>
            <w:shd w:val="clear" w:color="auto" w:fill="FFFF99"/>
          </w:tcPr>
          <w:p w:rsidR="00DF1CE6" w:rsidRDefault="00DF1CE6" w:rsidP="00B6492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Vending Machines available</w:t>
            </w:r>
          </w:p>
        </w:tc>
      </w:tr>
      <w:tr w:rsidR="00502E4E">
        <w:tc>
          <w:tcPr>
            <w:tcW w:w="2880" w:type="dxa"/>
            <w:shd w:val="clear" w:color="auto" w:fill="FFFF99"/>
          </w:tcPr>
          <w:p w:rsidR="00502E4E" w:rsidRPr="00FF247B" w:rsidRDefault="00502E4E" w:rsidP="00B6492D">
            <w:pPr>
              <w:rPr>
                <w:rFonts w:ascii="Arial" w:hAnsi="Arial" w:cs="Arial"/>
                <w:sz w:val="20"/>
                <w:szCs w:val="20"/>
              </w:rPr>
            </w:pPr>
            <w:r w:rsidRPr="00FF247B">
              <w:rPr>
                <w:rFonts w:ascii="Arial" w:hAnsi="Arial" w:cs="Arial"/>
                <w:sz w:val="20"/>
                <w:szCs w:val="20"/>
              </w:rPr>
              <w:t>Parking</w:t>
            </w:r>
          </w:p>
        </w:tc>
        <w:tc>
          <w:tcPr>
            <w:tcW w:w="7200" w:type="dxa"/>
            <w:shd w:val="clear" w:color="auto" w:fill="FFFF99"/>
          </w:tcPr>
          <w:p w:rsidR="00502E4E" w:rsidRPr="00FF247B" w:rsidRDefault="00D05096" w:rsidP="00B6492D">
            <w:pPr>
              <w:rPr>
                <w:rFonts w:ascii="Arial" w:hAnsi="Arial" w:cs="Arial"/>
                <w:sz w:val="20"/>
                <w:szCs w:val="20"/>
              </w:rPr>
            </w:pPr>
            <w:r w:rsidRPr="00FF247B">
              <w:rPr>
                <w:rFonts w:ascii="Arial" w:hAnsi="Arial" w:cs="Arial"/>
                <w:sz w:val="20"/>
                <w:szCs w:val="20"/>
              </w:rPr>
              <w:t>C</w:t>
            </w:r>
            <w:r w:rsidR="00502E4E" w:rsidRPr="00FF247B">
              <w:rPr>
                <w:rFonts w:ascii="Arial" w:hAnsi="Arial" w:cs="Arial"/>
                <w:sz w:val="20"/>
                <w:szCs w:val="20"/>
              </w:rPr>
              <w:t xml:space="preserve">ar parks to front and rear </w:t>
            </w:r>
            <w:r w:rsidRPr="00FF247B">
              <w:rPr>
                <w:rFonts w:ascii="Arial" w:hAnsi="Arial" w:cs="Arial"/>
                <w:sz w:val="20"/>
                <w:szCs w:val="20"/>
              </w:rPr>
              <w:t xml:space="preserve">of Centre </w:t>
            </w:r>
            <w:r w:rsidR="00502E4E" w:rsidRPr="00FF247B">
              <w:rPr>
                <w:rFonts w:ascii="Arial" w:hAnsi="Arial" w:cs="Arial"/>
                <w:sz w:val="20"/>
                <w:szCs w:val="20"/>
              </w:rPr>
              <w:t>for approx 50 cars</w:t>
            </w:r>
          </w:p>
        </w:tc>
      </w:tr>
    </w:tbl>
    <w:p w:rsidR="00502E4E" w:rsidRDefault="00502E4E" w:rsidP="00B6492D">
      <w:pPr>
        <w:rPr>
          <w:rFonts w:ascii="Arial" w:hAnsi="Arial" w:cs="Arial"/>
          <w:sz w:val="20"/>
          <w:szCs w:val="20"/>
        </w:rPr>
      </w:pPr>
    </w:p>
    <w:p w:rsidR="009D45D6" w:rsidRDefault="009D45D6" w:rsidP="00B6492D">
      <w:pPr>
        <w:rPr>
          <w:rFonts w:ascii="Arial" w:hAnsi="Arial" w:cs="Arial"/>
          <w:sz w:val="20"/>
          <w:szCs w:val="20"/>
        </w:rPr>
      </w:pPr>
    </w:p>
    <w:p w:rsidR="009D45D6" w:rsidRDefault="009D45D6" w:rsidP="00B6492D">
      <w:pPr>
        <w:rPr>
          <w:rFonts w:ascii="Arial" w:hAnsi="Arial" w:cs="Arial"/>
          <w:sz w:val="20"/>
          <w:szCs w:val="20"/>
        </w:rPr>
      </w:pPr>
    </w:p>
    <w:p w:rsidR="009D45D6" w:rsidRDefault="009D45D6" w:rsidP="00B6492D">
      <w:pPr>
        <w:rPr>
          <w:rFonts w:ascii="Arial" w:hAnsi="Arial" w:cs="Arial"/>
          <w:sz w:val="20"/>
          <w:szCs w:val="20"/>
        </w:rPr>
      </w:pPr>
    </w:p>
    <w:p w:rsidR="00FF247B" w:rsidRDefault="00B6492D" w:rsidP="00B6492D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The adjoining Sports Hall facility</w:t>
      </w:r>
      <w:r w:rsidR="007341CC">
        <w:rPr>
          <w:rFonts w:ascii="Arial" w:hAnsi="Arial" w:cs="Arial"/>
          <w:sz w:val="20"/>
          <w:szCs w:val="20"/>
        </w:rPr>
        <w:t>, shown below,</w:t>
      </w:r>
      <w:r>
        <w:rPr>
          <w:rFonts w:ascii="Arial" w:hAnsi="Arial" w:cs="Arial"/>
          <w:sz w:val="20"/>
          <w:szCs w:val="20"/>
        </w:rPr>
        <w:t xml:space="preserve"> </w:t>
      </w:r>
      <w:r w:rsidRPr="00325BD7">
        <w:rPr>
          <w:rFonts w:ascii="Arial" w:hAnsi="Arial" w:cs="Arial"/>
          <w:sz w:val="20"/>
          <w:szCs w:val="20"/>
        </w:rPr>
        <w:t xml:space="preserve">is </w:t>
      </w:r>
      <w:r w:rsidR="00D05096">
        <w:rPr>
          <w:rFonts w:ascii="Arial" w:hAnsi="Arial" w:cs="Arial"/>
          <w:sz w:val="20"/>
          <w:szCs w:val="20"/>
        </w:rPr>
        <w:t xml:space="preserve">also </w:t>
      </w:r>
      <w:r w:rsidRPr="00325BD7">
        <w:rPr>
          <w:rFonts w:ascii="Arial" w:hAnsi="Arial" w:cs="Arial"/>
          <w:sz w:val="20"/>
          <w:szCs w:val="20"/>
        </w:rPr>
        <w:t xml:space="preserve">used </w:t>
      </w:r>
      <w:r>
        <w:rPr>
          <w:rFonts w:ascii="Arial" w:hAnsi="Arial" w:cs="Arial"/>
          <w:sz w:val="20"/>
          <w:szCs w:val="20"/>
        </w:rPr>
        <w:t xml:space="preserve">by the Association </w:t>
      </w:r>
      <w:r w:rsidRPr="00325BD7">
        <w:rPr>
          <w:rFonts w:ascii="Arial" w:hAnsi="Arial" w:cs="Arial"/>
          <w:sz w:val="20"/>
          <w:szCs w:val="20"/>
        </w:rPr>
        <w:t xml:space="preserve">for </w:t>
      </w:r>
      <w:r>
        <w:rPr>
          <w:rFonts w:ascii="Arial" w:hAnsi="Arial" w:cs="Arial"/>
          <w:sz w:val="20"/>
          <w:szCs w:val="20"/>
        </w:rPr>
        <w:t xml:space="preserve">staging </w:t>
      </w:r>
      <w:r w:rsidRPr="00325BD7">
        <w:rPr>
          <w:rFonts w:ascii="Arial" w:hAnsi="Arial" w:cs="Arial"/>
          <w:sz w:val="20"/>
          <w:szCs w:val="20"/>
        </w:rPr>
        <w:t>larger tournaments</w:t>
      </w:r>
      <w:r>
        <w:rPr>
          <w:rFonts w:ascii="Arial" w:hAnsi="Arial" w:cs="Arial"/>
          <w:sz w:val="20"/>
          <w:szCs w:val="20"/>
        </w:rPr>
        <w:t xml:space="preserve"> and events</w:t>
      </w:r>
      <w:r w:rsidR="007341CC">
        <w:rPr>
          <w:rFonts w:ascii="Arial" w:hAnsi="Arial" w:cs="Arial"/>
          <w:sz w:val="20"/>
          <w:szCs w:val="20"/>
        </w:rPr>
        <w:t>,</w:t>
      </w:r>
      <w:r w:rsidRPr="00325BD7">
        <w:rPr>
          <w:rFonts w:ascii="Arial" w:hAnsi="Arial" w:cs="Arial"/>
          <w:sz w:val="20"/>
          <w:szCs w:val="20"/>
        </w:rPr>
        <w:t xml:space="preserve"> including </w:t>
      </w:r>
      <w:r>
        <w:rPr>
          <w:rFonts w:ascii="Arial" w:hAnsi="Arial" w:cs="Arial"/>
          <w:sz w:val="20"/>
          <w:szCs w:val="20"/>
        </w:rPr>
        <w:t xml:space="preserve">the annual </w:t>
      </w:r>
      <w:r w:rsidRPr="00325BD7">
        <w:rPr>
          <w:rFonts w:ascii="Arial" w:hAnsi="Arial" w:cs="Arial"/>
          <w:sz w:val="20"/>
          <w:szCs w:val="20"/>
        </w:rPr>
        <w:t xml:space="preserve">Preston </w:t>
      </w:r>
      <w:r w:rsidR="007341CC">
        <w:rPr>
          <w:rFonts w:ascii="Arial" w:hAnsi="Arial" w:cs="Arial"/>
          <w:sz w:val="20"/>
          <w:szCs w:val="20"/>
        </w:rPr>
        <w:t xml:space="preserve">Closed </w:t>
      </w:r>
      <w:r w:rsidRPr="00325BD7">
        <w:rPr>
          <w:rFonts w:ascii="Arial" w:hAnsi="Arial" w:cs="Arial"/>
          <w:sz w:val="20"/>
          <w:szCs w:val="20"/>
        </w:rPr>
        <w:t>Championship</w:t>
      </w:r>
      <w:r w:rsidR="00D05096">
        <w:rPr>
          <w:rFonts w:ascii="Arial" w:hAnsi="Arial" w:cs="Arial"/>
          <w:sz w:val="20"/>
          <w:szCs w:val="20"/>
        </w:rPr>
        <w:t>s</w:t>
      </w:r>
      <w:r w:rsidR="00FE04CB">
        <w:rPr>
          <w:rFonts w:ascii="Arial" w:hAnsi="Arial" w:cs="Arial"/>
          <w:sz w:val="20"/>
          <w:szCs w:val="20"/>
        </w:rPr>
        <w:t xml:space="preserve"> and the famous Preston Guild Table Tennis Tournament , which is only held once every 20 years.</w:t>
      </w:r>
      <w:r w:rsidRPr="00325BD7">
        <w:rPr>
          <w:rFonts w:ascii="Arial" w:hAnsi="Arial" w:cs="Arial"/>
          <w:sz w:val="20"/>
          <w:szCs w:val="20"/>
        </w:rPr>
        <w:t xml:space="preserve">  </w:t>
      </w:r>
      <w:r w:rsidR="00FE04CB">
        <w:rPr>
          <w:rFonts w:ascii="Arial" w:hAnsi="Arial" w:cs="Arial"/>
          <w:sz w:val="20"/>
          <w:szCs w:val="20"/>
        </w:rPr>
        <w:t>(NB. The next Guild Tournament is scheduled for 2032!)</w:t>
      </w:r>
    </w:p>
    <w:p w:rsidR="007341CC" w:rsidRDefault="007341CC" w:rsidP="00B6492D">
      <w:pPr>
        <w:rPr>
          <w:rFonts w:ascii="Arial" w:hAnsi="Arial" w:cs="Arial"/>
          <w:sz w:val="20"/>
          <w:szCs w:val="20"/>
        </w:rPr>
      </w:pPr>
    </w:p>
    <w:p w:rsidR="001B5407" w:rsidRDefault="007341CC" w:rsidP="00B6492D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The </w:t>
      </w:r>
      <w:r w:rsidR="00FE04CB">
        <w:rPr>
          <w:rFonts w:ascii="Arial" w:hAnsi="Arial" w:cs="Arial"/>
          <w:sz w:val="20"/>
          <w:szCs w:val="20"/>
        </w:rPr>
        <w:t xml:space="preserve">sports </w:t>
      </w:r>
      <w:r>
        <w:rPr>
          <w:rFonts w:ascii="Arial" w:hAnsi="Arial" w:cs="Arial"/>
          <w:sz w:val="20"/>
          <w:szCs w:val="20"/>
        </w:rPr>
        <w:t>h</w:t>
      </w:r>
      <w:r w:rsidR="00680802">
        <w:rPr>
          <w:rFonts w:ascii="Arial" w:hAnsi="Arial" w:cs="Arial"/>
          <w:sz w:val="20"/>
          <w:szCs w:val="20"/>
        </w:rPr>
        <w:t xml:space="preserve">all </w:t>
      </w:r>
      <w:r w:rsidR="00B6492D" w:rsidRPr="00FF247B">
        <w:rPr>
          <w:rFonts w:ascii="Arial" w:hAnsi="Arial" w:cs="Arial"/>
          <w:sz w:val="20"/>
          <w:szCs w:val="20"/>
        </w:rPr>
        <w:t>capacity</w:t>
      </w:r>
      <w:r w:rsidR="00680802">
        <w:rPr>
          <w:rFonts w:ascii="Arial" w:hAnsi="Arial" w:cs="Arial"/>
          <w:sz w:val="20"/>
          <w:szCs w:val="20"/>
        </w:rPr>
        <w:t xml:space="preserve"> is </w:t>
      </w:r>
      <w:r w:rsidR="00680802" w:rsidRPr="00FF247B">
        <w:rPr>
          <w:rFonts w:ascii="Arial" w:hAnsi="Arial" w:cs="Arial"/>
          <w:sz w:val="20"/>
          <w:szCs w:val="20"/>
        </w:rPr>
        <w:t xml:space="preserve">10 tournament tables </w:t>
      </w:r>
      <w:r w:rsidR="00A672B8" w:rsidRPr="00FF247B">
        <w:rPr>
          <w:rFonts w:ascii="Arial" w:hAnsi="Arial" w:cs="Arial"/>
          <w:sz w:val="20"/>
          <w:szCs w:val="20"/>
        </w:rPr>
        <w:t xml:space="preserve">@ </w:t>
      </w:r>
      <w:r w:rsidR="00DF1CE6">
        <w:rPr>
          <w:rFonts w:ascii="Arial" w:hAnsi="Arial" w:cs="Arial"/>
          <w:sz w:val="20"/>
          <w:szCs w:val="20"/>
        </w:rPr>
        <w:t xml:space="preserve">ETTA </w:t>
      </w:r>
      <w:r w:rsidR="00A672B8" w:rsidRPr="00FF247B">
        <w:rPr>
          <w:rFonts w:ascii="Arial" w:hAnsi="Arial" w:cs="Arial"/>
          <w:sz w:val="20"/>
          <w:szCs w:val="20"/>
        </w:rPr>
        <w:t>Grade 2</w:t>
      </w:r>
      <w:r w:rsidR="00FF247B" w:rsidRPr="00FF247B">
        <w:rPr>
          <w:rFonts w:ascii="Arial" w:hAnsi="Arial" w:cs="Arial"/>
          <w:sz w:val="20"/>
          <w:szCs w:val="20"/>
        </w:rPr>
        <w:t xml:space="preserve"> conditions</w:t>
      </w:r>
      <w:r w:rsidR="00B6492D" w:rsidRPr="00325BD7">
        <w:rPr>
          <w:rFonts w:ascii="Arial" w:hAnsi="Arial" w:cs="Arial"/>
          <w:sz w:val="20"/>
          <w:szCs w:val="20"/>
        </w:rPr>
        <w:t>.</w:t>
      </w:r>
      <w:r w:rsidR="00B6492D">
        <w:rPr>
          <w:rFonts w:ascii="Arial" w:hAnsi="Arial" w:cs="Arial"/>
          <w:sz w:val="20"/>
          <w:szCs w:val="20"/>
        </w:rPr>
        <w:t xml:space="preserve"> </w:t>
      </w:r>
    </w:p>
    <w:p w:rsidR="00680802" w:rsidRDefault="00680802" w:rsidP="00B6492D">
      <w:pPr>
        <w:rPr>
          <w:rFonts w:ascii="Arial" w:hAnsi="Arial" w:cs="Arial"/>
          <w:sz w:val="20"/>
          <w:szCs w:val="20"/>
        </w:rPr>
      </w:pPr>
    </w:p>
    <w:p w:rsidR="00B6492D" w:rsidRPr="00325BD7" w:rsidRDefault="00B6492D" w:rsidP="00B6492D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European International TT matches between </w:t>
      </w:r>
      <w:smartTag w:uri="urn:schemas-microsoft-com:office:smarttags" w:element="country-region">
        <w:smartTag w:uri="urn:schemas-microsoft-com:office:smarttags" w:element="place">
          <w:r>
            <w:rPr>
              <w:rFonts w:ascii="Arial" w:hAnsi="Arial" w:cs="Arial"/>
              <w:sz w:val="20"/>
              <w:szCs w:val="20"/>
            </w:rPr>
            <w:t>England</w:t>
          </w:r>
        </w:smartTag>
      </w:smartTag>
      <w:r>
        <w:rPr>
          <w:rFonts w:ascii="Arial" w:hAnsi="Arial" w:cs="Arial"/>
          <w:sz w:val="20"/>
          <w:szCs w:val="20"/>
        </w:rPr>
        <w:t xml:space="preserve"> and </w:t>
      </w:r>
      <w:smartTag w:uri="urn:schemas-microsoft-com:office:smarttags" w:element="country-region">
        <w:smartTag w:uri="urn:schemas-microsoft-com:office:smarttags" w:element="place">
          <w:r>
            <w:rPr>
              <w:rFonts w:ascii="Arial" w:hAnsi="Arial" w:cs="Arial"/>
              <w:sz w:val="20"/>
              <w:szCs w:val="20"/>
            </w:rPr>
            <w:t>Portugal</w:t>
          </w:r>
        </w:smartTag>
      </w:smartTag>
      <w:r>
        <w:rPr>
          <w:rFonts w:ascii="Arial" w:hAnsi="Arial" w:cs="Arial"/>
          <w:sz w:val="20"/>
          <w:szCs w:val="20"/>
        </w:rPr>
        <w:t xml:space="preserve"> (Men) and </w:t>
      </w:r>
      <w:smartTag w:uri="urn:schemas-microsoft-com:office:smarttags" w:element="country-region">
        <w:smartTag w:uri="urn:schemas-microsoft-com:office:smarttags" w:element="place">
          <w:r>
            <w:rPr>
              <w:rFonts w:ascii="Arial" w:hAnsi="Arial" w:cs="Arial"/>
              <w:sz w:val="20"/>
              <w:szCs w:val="20"/>
            </w:rPr>
            <w:t>England</w:t>
          </w:r>
        </w:smartTag>
      </w:smartTag>
      <w:r>
        <w:rPr>
          <w:rFonts w:ascii="Arial" w:hAnsi="Arial" w:cs="Arial"/>
          <w:sz w:val="20"/>
          <w:szCs w:val="20"/>
        </w:rPr>
        <w:t xml:space="preserve"> v France (Ladies) were </w:t>
      </w:r>
      <w:r w:rsidR="007341CC">
        <w:rPr>
          <w:rFonts w:ascii="Arial" w:hAnsi="Arial" w:cs="Arial"/>
          <w:sz w:val="20"/>
          <w:szCs w:val="20"/>
        </w:rPr>
        <w:t xml:space="preserve">actually </w:t>
      </w:r>
      <w:r>
        <w:rPr>
          <w:rFonts w:ascii="Arial" w:hAnsi="Arial" w:cs="Arial"/>
          <w:sz w:val="20"/>
          <w:szCs w:val="20"/>
        </w:rPr>
        <w:t xml:space="preserve">staged in the Sports Hall in 2011. </w:t>
      </w:r>
    </w:p>
    <w:p w:rsidR="00F6749C" w:rsidRDefault="00F6749C">
      <w:pPr>
        <w:rPr>
          <w:rFonts w:ascii="Arial" w:hAnsi="Arial" w:cs="Arial"/>
          <w:color w:val="FF0000"/>
          <w:sz w:val="20"/>
          <w:szCs w:val="20"/>
        </w:rPr>
      </w:pPr>
    </w:p>
    <w:p w:rsidR="00F6749C" w:rsidRDefault="00395767">
      <w:pPr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noProof/>
          <w:color w:val="FF0000"/>
          <w:sz w:val="20"/>
          <w:szCs w:val="20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120650</wp:posOffset>
            </wp:positionV>
            <wp:extent cx="2743200" cy="2055495"/>
            <wp:effectExtent l="19050" t="0" r="0" b="0"/>
            <wp:wrapTight wrapText="bothSides">
              <wp:wrapPolygon edited="0">
                <wp:start x="-150" y="0"/>
                <wp:lineTo x="-150" y="21420"/>
                <wp:lineTo x="21600" y="21420"/>
                <wp:lineTo x="21600" y="0"/>
                <wp:lineTo x="-150" y="0"/>
              </wp:wrapPolygon>
            </wp:wrapTight>
            <wp:docPr id="5" name="Picture 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5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2857500</wp:posOffset>
            </wp:positionH>
            <wp:positionV relativeFrom="paragraph">
              <wp:posOffset>120650</wp:posOffset>
            </wp:positionV>
            <wp:extent cx="2771775" cy="4114800"/>
            <wp:effectExtent l="19050" t="0" r="9525" b="0"/>
            <wp:wrapTight wrapText="bothSides">
              <wp:wrapPolygon edited="0">
                <wp:start x="-148" y="0"/>
                <wp:lineTo x="-148" y="21500"/>
                <wp:lineTo x="21674" y="21500"/>
                <wp:lineTo x="21674" y="0"/>
                <wp:lineTo x="-148" y="0"/>
              </wp:wrapPolygon>
            </wp:wrapTight>
            <wp:docPr id="8" name="Picture 8" descr="http://farm6.staticflickr.com/5290/5265314793_e9b6db596f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farm6.staticflickr.com/5290/5265314793_e9b6db596f_o.jpg"/>
                    <pic:cNvPicPr>
                      <a:picLocks noChangeAspect="1" noChangeArrowheads="1"/>
                    </pic:cNvPicPr>
                  </pic:nvPicPr>
                  <pic:blipFill>
                    <a:blip r:embed="rId13" r:link="rId14" cstate="print"/>
                    <a:srcRect b="88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749C" w:rsidRDefault="00F6749C">
      <w:pPr>
        <w:rPr>
          <w:rFonts w:ascii="Arial" w:hAnsi="Arial" w:cs="Arial"/>
          <w:color w:val="FF0000"/>
          <w:sz w:val="20"/>
          <w:szCs w:val="20"/>
        </w:rPr>
      </w:pPr>
    </w:p>
    <w:p w:rsidR="00F6749C" w:rsidRDefault="00F6749C">
      <w:pPr>
        <w:rPr>
          <w:rFonts w:ascii="Arial" w:hAnsi="Arial" w:cs="Arial"/>
          <w:color w:val="FF0000"/>
          <w:sz w:val="20"/>
          <w:szCs w:val="20"/>
        </w:rPr>
      </w:pPr>
    </w:p>
    <w:p w:rsidR="00F6749C" w:rsidRPr="006701CA" w:rsidRDefault="00395767">
      <w:pPr>
        <w:rPr>
          <w:rFonts w:ascii="Arial" w:hAnsi="Arial" w:cs="Arial"/>
          <w:color w:val="FF000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-3086100</wp:posOffset>
            </wp:positionH>
            <wp:positionV relativeFrom="paragraph">
              <wp:posOffset>1968500</wp:posOffset>
            </wp:positionV>
            <wp:extent cx="3200400" cy="1797050"/>
            <wp:effectExtent l="19050" t="0" r="0" b="0"/>
            <wp:wrapTight wrapText="bothSides">
              <wp:wrapPolygon edited="0">
                <wp:start x="-129" y="0"/>
                <wp:lineTo x="-129" y="21295"/>
                <wp:lineTo x="21600" y="21295"/>
                <wp:lineTo x="21600" y="0"/>
                <wp:lineTo x="-129" y="0"/>
              </wp:wrapPolygon>
            </wp:wrapTight>
            <wp:docPr id="9" name="irc_mi" descr="http://i1.ytimg.com/vi/nSnKYuD6cq8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1.ytimg.com/vi/nSnKYuD6cq8/maxresdefault.jpg"/>
                    <pic:cNvPicPr>
                      <a:picLocks noChangeAspect="1" noChangeArrowheads="1"/>
                    </pic:cNvPicPr>
                  </pic:nvPicPr>
                  <pic:blipFill>
                    <a:blip r:embed="rId15" r:link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79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6749C" w:rsidRPr="006701CA" w:rsidSect="002F046B">
      <w:pgSz w:w="11906" w:h="16838"/>
      <w:pgMar w:top="851" w:right="1797" w:bottom="851" w:left="179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grammar="clean"/>
  <w:stylePaneFormatFilter w:val="3F01"/>
  <w:defaultTabStop w:val="720"/>
  <w:noPunctuationKerning/>
  <w:characterSpacingControl w:val="doNotCompress"/>
  <w:compat/>
  <w:rsids>
    <w:rsidRoot w:val="00D61AE5"/>
    <w:rsid w:val="00024556"/>
    <w:rsid w:val="000340EE"/>
    <w:rsid w:val="00040FD3"/>
    <w:rsid w:val="00056E3D"/>
    <w:rsid w:val="000A4E9F"/>
    <w:rsid w:val="000A70CB"/>
    <w:rsid w:val="000C3DA1"/>
    <w:rsid w:val="001321AC"/>
    <w:rsid w:val="00141284"/>
    <w:rsid w:val="001B5407"/>
    <w:rsid w:val="001C3EC8"/>
    <w:rsid w:val="001F4D01"/>
    <w:rsid w:val="002F046B"/>
    <w:rsid w:val="00325BD7"/>
    <w:rsid w:val="00347CA9"/>
    <w:rsid w:val="00380BF8"/>
    <w:rsid w:val="00395767"/>
    <w:rsid w:val="003E4B5D"/>
    <w:rsid w:val="00401D6B"/>
    <w:rsid w:val="00446380"/>
    <w:rsid w:val="00456077"/>
    <w:rsid w:val="00502E4E"/>
    <w:rsid w:val="005D057A"/>
    <w:rsid w:val="00600950"/>
    <w:rsid w:val="00615669"/>
    <w:rsid w:val="00661F91"/>
    <w:rsid w:val="00666EA4"/>
    <w:rsid w:val="006701CA"/>
    <w:rsid w:val="00680802"/>
    <w:rsid w:val="006931C1"/>
    <w:rsid w:val="0072435D"/>
    <w:rsid w:val="007341CC"/>
    <w:rsid w:val="007E58E4"/>
    <w:rsid w:val="00965CFD"/>
    <w:rsid w:val="009D45D6"/>
    <w:rsid w:val="009F0C42"/>
    <w:rsid w:val="00A15868"/>
    <w:rsid w:val="00A672B8"/>
    <w:rsid w:val="00A67D7E"/>
    <w:rsid w:val="00AA2E76"/>
    <w:rsid w:val="00AF68E3"/>
    <w:rsid w:val="00B6492D"/>
    <w:rsid w:val="00C2507D"/>
    <w:rsid w:val="00C56AA2"/>
    <w:rsid w:val="00C73C9B"/>
    <w:rsid w:val="00C958EB"/>
    <w:rsid w:val="00CC2712"/>
    <w:rsid w:val="00CE4E19"/>
    <w:rsid w:val="00D05096"/>
    <w:rsid w:val="00D41485"/>
    <w:rsid w:val="00D61AE5"/>
    <w:rsid w:val="00D80A33"/>
    <w:rsid w:val="00DE068C"/>
    <w:rsid w:val="00DF1CE6"/>
    <w:rsid w:val="00F02D68"/>
    <w:rsid w:val="00F6749C"/>
    <w:rsid w:val="00FA4108"/>
    <w:rsid w:val="00FE04CB"/>
    <w:rsid w:val="00FF24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ountry-region"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place"/>
  <w:smartTagType w:namespaceuri="urn:schemas-microsoft-com:office:smarttags" w:name="City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qFormat/>
    <w:rsid w:val="00456077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table" w:styleId="TableGrid">
    <w:name w:val="Table Grid"/>
    <w:basedOn w:val="TableNormal"/>
    <w:rsid w:val="00502E4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rsid w:val="005D057A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761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http://i1.ytimg.com/vi/nSnKYuD6cq8/maxresdefault.jpg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hyperlink" Target="http://en.wikipedia.org/wiki/Association_football" TargetMode="External"/><Relationship Id="rId15" Type="http://schemas.openxmlformats.org/officeDocument/2006/relationships/image" Target="media/image8.jpeg"/><Relationship Id="rId10" Type="http://schemas.openxmlformats.org/officeDocument/2006/relationships/image" Target="media/image4.png"/><Relationship Id="rId4" Type="http://schemas.openxmlformats.org/officeDocument/2006/relationships/hyperlink" Target="http://en.wikipedia.org/wiki/Order_of_the_British_Empire" TargetMode="External"/><Relationship Id="rId9" Type="http://schemas.openxmlformats.org/officeDocument/2006/relationships/image" Target="http://www.nightingaleassociates.com/mobile/m-images/m-start.jpg" TargetMode="External"/><Relationship Id="rId14" Type="http://schemas.openxmlformats.org/officeDocument/2006/relationships/image" Target="http://farm6.staticflickr.com/5290/5265314793_e9b6db596f_o.jp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508</Words>
  <Characters>2899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Facilities:</vt:lpstr>
    </vt:vector>
  </TitlesOfParts>
  <Company>Home</Company>
  <LinksUpToDate>false</LinksUpToDate>
  <CharactersWithSpaces>3401</CharactersWithSpaces>
  <SharedDoc>false</SharedDoc>
  <HLinks>
    <vt:vector size="30" baseType="variant">
      <vt:variant>
        <vt:i4>983166</vt:i4>
      </vt:variant>
      <vt:variant>
        <vt:i4>3</vt:i4>
      </vt:variant>
      <vt:variant>
        <vt:i4>0</vt:i4>
      </vt:variant>
      <vt:variant>
        <vt:i4>5</vt:i4>
      </vt:variant>
      <vt:variant>
        <vt:lpwstr>http://en.wikipedia.org/wiki/Association_football</vt:lpwstr>
      </vt:variant>
      <vt:variant>
        <vt:lpwstr/>
      </vt:variant>
      <vt:variant>
        <vt:i4>2752615</vt:i4>
      </vt:variant>
      <vt:variant>
        <vt:i4>0</vt:i4>
      </vt:variant>
      <vt:variant>
        <vt:i4>0</vt:i4>
      </vt:variant>
      <vt:variant>
        <vt:i4>5</vt:i4>
      </vt:variant>
      <vt:variant>
        <vt:lpwstr>http://en.wikipedia.org/wiki/Order_of_the_British_Empire</vt:lpwstr>
      </vt:variant>
      <vt:variant>
        <vt:lpwstr/>
      </vt:variant>
      <vt:variant>
        <vt:i4>6160401</vt:i4>
      </vt:variant>
      <vt:variant>
        <vt:i4>-1</vt:i4>
      </vt:variant>
      <vt:variant>
        <vt:i4>1026</vt:i4>
      </vt:variant>
      <vt:variant>
        <vt:i4>1</vt:i4>
      </vt:variant>
      <vt:variant>
        <vt:lpwstr>http://www.nightingaleassociates.com/mobile/m-images/m-start.jpg</vt:lpwstr>
      </vt:variant>
      <vt:variant>
        <vt:lpwstr/>
      </vt:variant>
      <vt:variant>
        <vt:i4>4718667</vt:i4>
      </vt:variant>
      <vt:variant>
        <vt:i4>-1</vt:i4>
      </vt:variant>
      <vt:variant>
        <vt:i4>1032</vt:i4>
      </vt:variant>
      <vt:variant>
        <vt:i4>1</vt:i4>
      </vt:variant>
      <vt:variant>
        <vt:lpwstr>http://farm6.staticflickr.com/5290/5265314793_e9b6db596f_o.jpg</vt:lpwstr>
      </vt:variant>
      <vt:variant>
        <vt:lpwstr/>
      </vt:variant>
      <vt:variant>
        <vt:i4>4849739</vt:i4>
      </vt:variant>
      <vt:variant>
        <vt:i4>-1</vt:i4>
      </vt:variant>
      <vt:variant>
        <vt:i4>1033</vt:i4>
      </vt:variant>
      <vt:variant>
        <vt:i4>1</vt:i4>
      </vt:variant>
      <vt:variant>
        <vt:lpwstr>http://i1.ytimg.com/vi/nSnKYuD6cq8/maxresdefault.jpg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Facilities:</dc:title>
  <dc:creator>Home</dc:creator>
  <cp:lastModifiedBy>AD White</cp:lastModifiedBy>
  <cp:revision>2</cp:revision>
  <dcterms:created xsi:type="dcterms:W3CDTF">2014-01-29T15:08:00Z</dcterms:created>
  <dcterms:modified xsi:type="dcterms:W3CDTF">2014-01-29T15:08:00Z</dcterms:modified>
</cp:coreProperties>
</file>