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29" w:rsidRDefault="00252729" w:rsidP="00E740D6">
      <w:pPr>
        <w:ind w:right="-766"/>
        <w:rPr>
          <w:b/>
          <w:sz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32"/>
            </w:rPr>
            <w:t>AVON</w:t>
          </w:r>
        </w:smartTag>
        <w:r>
          <w:rPr>
            <w:b/>
            <w:sz w:val="32"/>
          </w:rPr>
          <w:t xml:space="preserve"> </w:t>
        </w:r>
        <w:smartTag w:uri="urn:schemas-microsoft-com:office:smarttags" w:element="PlaceType">
          <w:r>
            <w:rPr>
              <w:b/>
              <w:sz w:val="32"/>
            </w:rPr>
            <w:t>COUNTY</w:t>
          </w:r>
        </w:smartTag>
      </w:smartTag>
      <w:r>
        <w:rPr>
          <w:b/>
          <w:sz w:val="32"/>
        </w:rPr>
        <w:t xml:space="preserve"> TTA</w:t>
      </w:r>
      <w:r w:rsidR="00E740D6">
        <w:rPr>
          <w:b/>
          <w:sz w:val="32"/>
        </w:rPr>
        <w:t xml:space="preserve"> </w:t>
      </w:r>
      <w:r>
        <w:rPr>
          <w:b/>
          <w:sz w:val="32"/>
        </w:rPr>
        <w:t>JUNIOR CLOSED CHAMPIONSHIPS</w:t>
      </w:r>
    </w:p>
    <w:p w:rsidR="00252729" w:rsidRDefault="00252729">
      <w:pPr>
        <w:ind w:right="-766"/>
        <w:jc w:val="center"/>
        <w:rPr>
          <w:b/>
          <w:sz w:val="32"/>
        </w:rPr>
      </w:pPr>
    </w:p>
    <w:p w:rsidR="00252729" w:rsidRDefault="00252729">
      <w:pPr>
        <w:ind w:right="-766"/>
        <w:jc w:val="center"/>
        <w:rPr>
          <w:b/>
          <w:sz w:val="32"/>
        </w:rPr>
      </w:pPr>
      <w:r>
        <w:rPr>
          <w:b/>
          <w:sz w:val="32"/>
        </w:rPr>
        <w:t>S</w:t>
      </w:r>
      <w:r w:rsidR="00170D72">
        <w:rPr>
          <w:b/>
          <w:sz w:val="32"/>
        </w:rPr>
        <w:t>unday</w:t>
      </w:r>
      <w:r>
        <w:rPr>
          <w:b/>
          <w:sz w:val="32"/>
        </w:rPr>
        <w:t xml:space="preserve"> </w:t>
      </w:r>
      <w:r w:rsidR="00945FBA">
        <w:rPr>
          <w:b/>
          <w:sz w:val="32"/>
        </w:rPr>
        <w:t>11</w:t>
      </w:r>
      <w:r w:rsidR="004F2C7A">
        <w:rPr>
          <w:b/>
          <w:sz w:val="32"/>
        </w:rPr>
        <w:t>t</w:t>
      </w:r>
      <w:r w:rsidR="00AC12E7">
        <w:rPr>
          <w:b/>
          <w:sz w:val="32"/>
        </w:rPr>
        <w:t>h</w:t>
      </w:r>
      <w:r w:rsidR="00BF23DB">
        <w:rPr>
          <w:b/>
          <w:sz w:val="32"/>
        </w:rPr>
        <w:t xml:space="preserve"> </w:t>
      </w:r>
      <w:r w:rsidR="0075283F">
        <w:rPr>
          <w:b/>
          <w:sz w:val="32"/>
        </w:rPr>
        <w:t>Nov</w:t>
      </w:r>
      <w:r w:rsidR="004C32CD">
        <w:rPr>
          <w:b/>
          <w:sz w:val="32"/>
        </w:rPr>
        <w:t>ember</w:t>
      </w:r>
      <w:r>
        <w:rPr>
          <w:b/>
          <w:sz w:val="32"/>
        </w:rPr>
        <w:t xml:space="preserve"> 20</w:t>
      </w:r>
      <w:r w:rsidR="00BF23DB">
        <w:rPr>
          <w:b/>
          <w:sz w:val="32"/>
        </w:rPr>
        <w:t>1</w:t>
      </w:r>
      <w:r w:rsidR="00945FBA">
        <w:rPr>
          <w:b/>
          <w:sz w:val="32"/>
        </w:rPr>
        <w:t>8</w:t>
      </w:r>
      <w:r w:rsidR="007F5817">
        <w:rPr>
          <w:b/>
          <w:sz w:val="32"/>
        </w:rPr>
        <w:t xml:space="preserve"> – </w:t>
      </w:r>
      <w:r w:rsidR="006D0965">
        <w:rPr>
          <w:b/>
          <w:sz w:val="32"/>
        </w:rPr>
        <w:t>1.</w:t>
      </w:r>
      <w:r w:rsidR="00E740D6">
        <w:rPr>
          <w:b/>
          <w:sz w:val="32"/>
        </w:rPr>
        <w:t xml:space="preserve">00 </w:t>
      </w:r>
      <w:r w:rsidR="006D0965">
        <w:rPr>
          <w:b/>
          <w:sz w:val="32"/>
        </w:rPr>
        <w:t>p</w:t>
      </w:r>
      <w:r w:rsidR="007823C5">
        <w:rPr>
          <w:b/>
          <w:sz w:val="32"/>
        </w:rPr>
        <w:t>m</w:t>
      </w:r>
      <w:r w:rsidR="007F5817">
        <w:rPr>
          <w:b/>
          <w:sz w:val="32"/>
        </w:rPr>
        <w:t xml:space="preserve"> U18 &amp; U13 Singles</w:t>
      </w:r>
    </w:p>
    <w:p w:rsidR="007F5817" w:rsidRPr="00BF23DB" w:rsidRDefault="006D0965">
      <w:pPr>
        <w:ind w:right="-766"/>
        <w:jc w:val="center"/>
        <w:rPr>
          <w:sz w:val="32"/>
        </w:rPr>
      </w:pPr>
      <w:r>
        <w:rPr>
          <w:b/>
          <w:sz w:val="32"/>
        </w:rPr>
        <w:t>Followed by</w:t>
      </w:r>
      <w:r w:rsidR="007F5817">
        <w:rPr>
          <w:b/>
          <w:sz w:val="32"/>
        </w:rPr>
        <w:t xml:space="preserve"> U15 Singles </w:t>
      </w:r>
    </w:p>
    <w:p w:rsidR="00D76480" w:rsidRDefault="00F55346" w:rsidP="007823C5">
      <w:pPr>
        <w:pStyle w:val="NormalWeb"/>
        <w:ind w:firstLine="720"/>
        <w:jc w:val="center"/>
        <w:rPr>
          <w:b/>
          <w:sz w:val="32"/>
        </w:rPr>
      </w:pPr>
      <w:r>
        <w:rPr>
          <w:b/>
          <w:sz w:val="32"/>
        </w:rPr>
        <w:t>Venue: SGS College – WISE Campus</w:t>
      </w:r>
      <w:r w:rsidR="00170D72">
        <w:rPr>
          <w:b/>
          <w:sz w:val="32"/>
        </w:rPr>
        <w:t xml:space="preserve">, </w:t>
      </w:r>
    </w:p>
    <w:p w:rsidR="00252729" w:rsidRDefault="00F55346" w:rsidP="00F55346">
      <w:pPr>
        <w:ind w:right="-766"/>
        <w:jc w:val="center"/>
        <w:rPr>
          <w:b/>
          <w:sz w:val="32"/>
          <w:szCs w:val="24"/>
          <w:lang w:eastAsia="en-GB"/>
        </w:rPr>
      </w:pPr>
      <w:r w:rsidRPr="00F55346">
        <w:rPr>
          <w:b/>
          <w:sz w:val="32"/>
          <w:szCs w:val="24"/>
          <w:lang w:eastAsia="en-GB"/>
        </w:rPr>
        <w:t>New Road, Stoke Gifford, Bristol, BS34 8LP</w:t>
      </w:r>
    </w:p>
    <w:p w:rsidR="000B6EA0" w:rsidRDefault="000B6EA0" w:rsidP="00F55346">
      <w:pPr>
        <w:ind w:right="-766"/>
        <w:jc w:val="center"/>
        <w:rPr>
          <w:b/>
          <w:sz w:val="32"/>
          <w:szCs w:val="24"/>
          <w:lang w:eastAsia="en-GB"/>
        </w:rPr>
      </w:pPr>
    </w:p>
    <w:p w:rsidR="00F55346" w:rsidRPr="00F55346" w:rsidRDefault="00F55346" w:rsidP="00F55346">
      <w:pPr>
        <w:ind w:right="-766"/>
        <w:jc w:val="center"/>
        <w:rPr>
          <w:b/>
          <w:sz w:val="32"/>
          <w:szCs w:val="24"/>
          <w:lang w:eastAsia="en-GB"/>
        </w:rPr>
      </w:pPr>
    </w:p>
    <w:p w:rsidR="00252729" w:rsidRDefault="00252729">
      <w:pPr>
        <w:ind w:right="-766"/>
      </w:pPr>
      <w:r>
        <w:t xml:space="preserve">Competitor’s </w:t>
      </w:r>
      <w:proofErr w:type="gramStart"/>
      <w:r>
        <w:t>Name ................................................</w:t>
      </w:r>
      <w:proofErr w:type="gramEnd"/>
      <w:r>
        <w:tab/>
      </w:r>
      <w:r>
        <w:tab/>
        <w:t xml:space="preserve">Tel </w:t>
      </w:r>
      <w:proofErr w:type="gramStart"/>
      <w:r>
        <w:t>No ................................</w:t>
      </w:r>
      <w:proofErr w:type="gramEnd"/>
    </w:p>
    <w:p w:rsidR="00252729" w:rsidRDefault="00252729">
      <w:pPr>
        <w:ind w:right="-766"/>
      </w:pPr>
    </w:p>
    <w:p w:rsidR="00252729" w:rsidRDefault="007823C5">
      <w:pPr>
        <w:ind w:right="-766"/>
      </w:pPr>
      <w:r>
        <w:t xml:space="preserve">Email </w:t>
      </w:r>
      <w:proofErr w:type="gramStart"/>
      <w:r w:rsidR="00252729">
        <w:t>Address ..................................................................</w:t>
      </w:r>
      <w:proofErr w:type="gramEnd"/>
      <w:r w:rsidR="00252729">
        <w:tab/>
      </w:r>
      <w:r w:rsidR="00252729">
        <w:tab/>
      </w:r>
      <w:proofErr w:type="gramStart"/>
      <w:r w:rsidR="00252729">
        <w:t>DOB ..</w:t>
      </w:r>
      <w:r>
        <w:t>...........................</w:t>
      </w:r>
      <w:proofErr w:type="gramEnd"/>
    </w:p>
    <w:p w:rsidR="00252729" w:rsidRDefault="00252729">
      <w:pPr>
        <w:ind w:right="-76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50A6" w:rsidRDefault="00F55346">
      <w:pPr>
        <w:ind w:right="-766"/>
      </w:pPr>
      <w:r>
        <w:t>League / Club /</w:t>
      </w:r>
      <w:r w:rsidRPr="00F55346">
        <w:t xml:space="preserve"> </w:t>
      </w:r>
      <w:r>
        <w:t xml:space="preserve">Coaching </w:t>
      </w:r>
      <w:proofErr w:type="gramStart"/>
      <w:r>
        <w:t xml:space="preserve">Group </w:t>
      </w:r>
      <w:r w:rsidR="00170D72">
        <w:t>:</w:t>
      </w:r>
      <w:proofErr w:type="gramEnd"/>
      <w:r w:rsidR="00170D72">
        <w:tab/>
      </w:r>
      <w:r w:rsidR="00252729">
        <w:t>.........................................</w:t>
      </w:r>
      <w:r w:rsidR="00170D72">
        <w:t xml:space="preserve">.................................  </w:t>
      </w:r>
    </w:p>
    <w:p w:rsidR="00252729" w:rsidRDefault="00252729">
      <w:pPr>
        <w:ind w:right="-766"/>
      </w:pPr>
      <w:r>
        <w:tab/>
      </w:r>
    </w:p>
    <w:tbl>
      <w:tblPr>
        <w:tblW w:w="7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B7"/>
      </w:tblPr>
      <w:tblGrid>
        <w:gridCol w:w="1667"/>
        <w:gridCol w:w="2976"/>
        <w:gridCol w:w="1276"/>
        <w:gridCol w:w="1225"/>
      </w:tblGrid>
      <w:tr w:rsidR="000C6FD1" w:rsidTr="000C6FD1">
        <w:tc>
          <w:tcPr>
            <w:tcW w:w="1667" w:type="dxa"/>
          </w:tcPr>
          <w:p w:rsidR="000C6FD1" w:rsidRDefault="000C6FD1">
            <w:pPr>
              <w:ind w:right="-766"/>
            </w:pPr>
            <w:r>
              <w:t>Born After</w:t>
            </w:r>
          </w:p>
        </w:tc>
        <w:tc>
          <w:tcPr>
            <w:tcW w:w="2976" w:type="dxa"/>
          </w:tcPr>
          <w:p w:rsidR="000C6FD1" w:rsidRPr="000C6FD1" w:rsidRDefault="000C6FD1" w:rsidP="000C6FD1">
            <w:pPr>
              <w:ind w:right="-766"/>
              <w:rPr>
                <w:u w:val="single"/>
              </w:rPr>
            </w:pPr>
            <w:r w:rsidRPr="000C6FD1">
              <w:rPr>
                <w:u w:val="single"/>
              </w:rPr>
              <w:t>Event</w:t>
            </w:r>
          </w:p>
        </w:tc>
        <w:tc>
          <w:tcPr>
            <w:tcW w:w="1276" w:type="dxa"/>
          </w:tcPr>
          <w:p w:rsidR="000C6FD1" w:rsidRDefault="000C6FD1">
            <w:pPr>
              <w:ind w:right="-766"/>
            </w:pPr>
            <w:r>
              <w:t>Fees</w:t>
            </w:r>
          </w:p>
        </w:tc>
        <w:tc>
          <w:tcPr>
            <w:tcW w:w="1225" w:type="dxa"/>
          </w:tcPr>
          <w:p w:rsidR="000C6FD1" w:rsidRDefault="000C6FD1">
            <w:pPr>
              <w:ind w:right="-766"/>
            </w:pPr>
            <w:r>
              <w:t>Mark X if</w:t>
            </w:r>
          </w:p>
          <w:p w:rsidR="000C6FD1" w:rsidRDefault="000C6FD1" w:rsidP="00F55346">
            <w:pPr>
              <w:ind w:right="-766"/>
            </w:pPr>
            <w:r>
              <w:t>Entering</w:t>
            </w:r>
          </w:p>
        </w:tc>
      </w:tr>
      <w:tr w:rsidR="000C6FD1" w:rsidTr="000C6FD1">
        <w:trPr>
          <w:trHeight w:val="492"/>
        </w:trPr>
        <w:tc>
          <w:tcPr>
            <w:tcW w:w="1667" w:type="dxa"/>
          </w:tcPr>
          <w:p w:rsidR="000C6FD1" w:rsidRDefault="000C6FD1" w:rsidP="00D54CEC">
            <w:pPr>
              <w:ind w:right="-766"/>
            </w:pPr>
            <w:r>
              <w:t>1/1/2001</w:t>
            </w:r>
          </w:p>
        </w:tc>
        <w:tc>
          <w:tcPr>
            <w:tcW w:w="2976" w:type="dxa"/>
          </w:tcPr>
          <w:p w:rsidR="000C6FD1" w:rsidRDefault="000C6FD1" w:rsidP="009C50A6">
            <w:pPr>
              <w:ind w:right="-766"/>
            </w:pPr>
            <w:r>
              <w:t>U18  Singles</w:t>
            </w:r>
          </w:p>
        </w:tc>
        <w:tc>
          <w:tcPr>
            <w:tcW w:w="1276" w:type="dxa"/>
          </w:tcPr>
          <w:p w:rsidR="000C6FD1" w:rsidRDefault="000C6FD1" w:rsidP="001C40DE">
            <w:r>
              <w:t>£3.00</w:t>
            </w:r>
          </w:p>
        </w:tc>
        <w:tc>
          <w:tcPr>
            <w:tcW w:w="1225" w:type="dxa"/>
          </w:tcPr>
          <w:p w:rsidR="000C6FD1" w:rsidRDefault="000C6FD1" w:rsidP="00571DF7">
            <w:pPr>
              <w:ind w:right="-766"/>
            </w:pPr>
          </w:p>
        </w:tc>
      </w:tr>
      <w:tr w:rsidR="000C6FD1" w:rsidTr="000C6FD1">
        <w:trPr>
          <w:trHeight w:val="425"/>
        </w:trPr>
        <w:tc>
          <w:tcPr>
            <w:tcW w:w="1667" w:type="dxa"/>
          </w:tcPr>
          <w:p w:rsidR="000C6FD1" w:rsidRDefault="000C6FD1" w:rsidP="009C50A6">
            <w:pPr>
              <w:ind w:right="-766"/>
            </w:pPr>
            <w:r>
              <w:t>1/1/2001</w:t>
            </w:r>
          </w:p>
        </w:tc>
        <w:tc>
          <w:tcPr>
            <w:tcW w:w="2976" w:type="dxa"/>
          </w:tcPr>
          <w:p w:rsidR="000C6FD1" w:rsidRDefault="000C6FD1" w:rsidP="006749CC">
            <w:pPr>
              <w:ind w:right="-766"/>
            </w:pPr>
            <w:r>
              <w:t>Junior Girls Singles</w:t>
            </w:r>
          </w:p>
        </w:tc>
        <w:tc>
          <w:tcPr>
            <w:tcW w:w="1276" w:type="dxa"/>
          </w:tcPr>
          <w:p w:rsidR="000C6FD1" w:rsidRDefault="000C6FD1" w:rsidP="006749CC">
            <w:r w:rsidRPr="003E24D8">
              <w:t>£3.00</w:t>
            </w:r>
          </w:p>
        </w:tc>
        <w:tc>
          <w:tcPr>
            <w:tcW w:w="1225" w:type="dxa"/>
          </w:tcPr>
          <w:p w:rsidR="000C6FD1" w:rsidRDefault="000C6FD1" w:rsidP="006749CC">
            <w:pPr>
              <w:ind w:right="-766"/>
            </w:pPr>
          </w:p>
        </w:tc>
      </w:tr>
      <w:tr w:rsidR="000C6FD1" w:rsidTr="000C6FD1">
        <w:trPr>
          <w:trHeight w:val="389"/>
        </w:trPr>
        <w:tc>
          <w:tcPr>
            <w:tcW w:w="1667" w:type="dxa"/>
          </w:tcPr>
          <w:p w:rsidR="000C6FD1" w:rsidRDefault="000C6FD1" w:rsidP="00F159CB">
            <w:pPr>
              <w:ind w:right="-766"/>
            </w:pPr>
            <w:r>
              <w:t>1/1/2004</w:t>
            </w:r>
          </w:p>
        </w:tc>
        <w:tc>
          <w:tcPr>
            <w:tcW w:w="2976" w:type="dxa"/>
          </w:tcPr>
          <w:p w:rsidR="000C6FD1" w:rsidRDefault="000C6FD1" w:rsidP="00F159CB">
            <w:pPr>
              <w:ind w:right="-766"/>
            </w:pPr>
            <w:r>
              <w:t>U15  Singles</w:t>
            </w:r>
          </w:p>
        </w:tc>
        <w:tc>
          <w:tcPr>
            <w:tcW w:w="1276" w:type="dxa"/>
          </w:tcPr>
          <w:p w:rsidR="000C6FD1" w:rsidRDefault="000C6FD1" w:rsidP="00F159CB">
            <w:r w:rsidRPr="003E24D8">
              <w:t>£3.00</w:t>
            </w:r>
          </w:p>
        </w:tc>
        <w:tc>
          <w:tcPr>
            <w:tcW w:w="1225" w:type="dxa"/>
          </w:tcPr>
          <w:p w:rsidR="000C6FD1" w:rsidRDefault="000C6FD1" w:rsidP="006749CC">
            <w:pPr>
              <w:ind w:right="-766"/>
            </w:pPr>
          </w:p>
        </w:tc>
      </w:tr>
      <w:tr w:rsidR="000C6FD1" w:rsidTr="000C6FD1">
        <w:trPr>
          <w:trHeight w:val="410"/>
        </w:trPr>
        <w:tc>
          <w:tcPr>
            <w:tcW w:w="1667" w:type="dxa"/>
          </w:tcPr>
          <w:p w:rsidR="000C6FD1" w:rsidRDefault="000C6FD1" w:rsidP="00BD4659">
            <w:pPr>
              <w:ind w:right="-766"/>
            </w:pPr>
            <w:r>
              <w:t>1/1/2006</w:t>
            </w:r>
          </w:p>
        </w:tc>
        <w:tc>
          <w:tcPr>
            <w:tcW w:w="2976" w:type="dxa"/>
          </w:tcPr>
          <w:p w:rsidR="000C6FD1" w:rsidRDefault="000C6FD1" w:rsidP="00BD4659">
            <w:pPr>
              <w:ind w:right="-766"/>
            </w:pPr>
            <w:r>
              <w:t>U13  Singles *</w:t>
            </w:r>
          </w:p>
        </w:tc>
        <w:tc>
          <w:tcPr>
            <w:tcW w:w="1276" w:type="dxa"/>
          </w:tcPr>
          <w:p w:rsidR="000C6FD1" w:rsidRDefault="000C6FD1" w:rsidP="00BD4659">
            <w:r w:rsidRPr="003E24D8">
              <w:t>£3.00</w:t>
            </w:r>
          </w:p>
        </w:tc>
        <w:tc>
          <w:tcPr>
            <w:tcW w:w="1225" w:type="dxa"/>
          </w:tcPr>
          <w:p w:rsidR="000C6FD1" w:rsidRDefault="000C6FD1" w:rsidP="00571DF7">
            <w:pPr>
              <w:ind w:right="-766"/>
            </w:pPr>
          </w:p>
        </w:tc>
      </w:tr>
    </w:tbl>
    <w:p w:rsidR="00252729" w:rsidRDefault="00252729">
      <w:pPr>
        <w:ind w:right="-766"/>
        <w:rPr>
          <w:b/>
        </w:rPr>
      </w:pPr>
    </w:p>
    <w:p w:rsidR="00AC12E7" w:rsidRDefault="00252729">
      <w:pPr>
        <w:ind w:right="-766"/>
        <w:rPr>
          <w:b/>
        </w:rPr>
      </w:pPr>
      <w:r>
        <w:rPr>
          <w:b/>
        </w:rPr>
        <w:t>All entrants must be eligible to represent Avon County Table Tennis Association</w:t>
      </w:r>
      <w:r w:rsidR="00AC12E7">
        <w:rPr>
          <w:b/>
        </w:rPr>
        <w:t>.</w:t>
      </w:r>
    </w:p>
    <w:p w:rsidR="00252729" w:rsidRDefault="00AC12E7">
      <w:pPr>
        <w:ind w:right="-766"/>
        <w:rPr>
          <w:b/>
        </w:rPr>
      </w:pPr>
      <w:r>
        <w:rPr>
          <w:b/>
        </w:rPr>
        <w:t>(</w:t>
      </w:r>
      <w:proofErr w:type="gramStart"/>
      <w:r>
        <w:rPr>
          <w:b/>
        </w:rPr>
        <w:t>i.e</w:t>
      </w:r>
      <w:proofErr w:type="gramEnd"/>
      <w:r>
        <w:rPr>
          <w:b/>
        </w:rPr>
        <w:t>. Not already representing any other county.)</w:t>
      </w:r>
      <w:r w:rsidR="00252729">
        <w:rPr>
          <w:b/>
        </w:rPr>
        <w:t xml:space="preserve"> </w:t>
      </w:r>
    </w:p>
    <w:p w:rsidR="00A329E1" w:rsidRDefault="00A329E1" w:rsidP="001A5699">
      <w:pPr>
        <w:pStyle w:val="ListParagraph"/>
        <w:ind w:right="-766"/>
        <w:rPr>
          <w:b/>
        </w:rPr>
      </w:pPr>
    </w:p>
    <w:p w:rsidR="006050EA" w:rsidRPr="006050EA" w:rsidRDefault="001A5699" w:rsidP="00A329E1">
      <w:pPr>
        <w:pStyle w:val="ListParagraph"/>
        <w:ind w:left="0" w:right="-766"/>
        <w:rPr>
          <w:b/>
        </w:rPr>
      </w:pPr>
      <w:r w:rsidRPr="001A5699">
        <w:rPr>
          <w:b/>
        </w:rPr>
        <w:t>*</w:t>
      </w:r>
      <w:r w:rsidR="00B05F0C" w:rsidRPr="001A5699">
        <w:rPr>
          <w:b/>
        </w:rPr>
        <w:t>Due to time constraints entrants in the U13 Single</w:t>
      </w:r>
      <w:r w:rsidR="009C50A6" w:rsidRPr="001A5699">
        <w:rPr>
          <w:b/>
        </w:rPr>
        <w:t>s cannot also enter the U18</w:t>
      </w:r>
      <w:r w:rsidR="00B05F0C" w:rsidRPr="001A5699">
        <w:rPr>
          <w:b/>
        </w:rPr>
        <w:t xml:space="preserve"> Singles.</w:t>
      </w:r>
    </w:p>
    <w:p w:rsidR="00252729" w:rsidRDefault="00252729">
      <w:pPr>
        <w:ind w:right="-766"/>
      </w:pPr>
    </w:p>
    <w:p w:rsidR="00252729" w:rsidRDefault="00252729">
      <w:pPr>
        <w:ind w:right="-766"/>
      </w:pPr>
    </w:p>
    <w:p w:rsidR="00252729" w:rsidRDefault="004F2C7A">
      <w:pPr>
        <w:ind w:right="-766"/>
        <w:rPr>
          <w:b/>
          <w:sz w:val="32"/>
        </w:rPr>
      </w:pPr>
      <w:r>
        <w:rPr>
          <w:b/>
        </w:rPr>
        <w:t xml:space="preserve">Total entry fees </w:t>
      </w:r>
      <w:r w:rsidR="00252729">
        <w:rPr>
          <w:b/>
        </w:rPr>
        <w:t>£.............</w:t>
      </w:r>
      <w:r w:rsidR="00252729">
        <w:rPr>
          <w:b/>
        </w:rPr>
        <w:tab/>
      </w:r>
    </w:p>
    <w:p w:rsidR="00252729" w:rsidRDefault="00252729">
      <w:pPr>
        <w:ind w:right="-766"/>
      </w:pPr>
    </w:p>
    <w:p w:rsidR="00252729" w:rsidRDefault="00252729">
      <w:pPr>
        <w:ind w:right="-766"/>
      </w:pPr>
      <w:r>
        <w:t>Th</w:t>
      </w:r>
      <w:r w:rsidR="001A5699">
        <w:t xml:space="preserve">is entry form </w:t>
      </w:r>
      <w:r>
        <w:t>should be forwarded to:</w:t>
      </w:r>
    </w:p>
    <w:p w:rsidR="009F5763" w:rsidRDefault="009F5763">
      <w:pPr>
        <w:ind w:right="-766"/>
      </w:pPr>
    </w:p>
    <w:p w:rsidR="00252729" w:rsidRDefault="00AA74FA">
      <w:pPr>
        <w:ind w:right="-766"/>
      </w:pPr>
      <w:proofErr w:type="gramStart"/>
      <w:r>
        <w:t>Martin</w:t>
      </w:r>
      <w:r w:rsidR="00BF23DB">
        <w:t xml:space="preserve"> Moore</w:t>
      </w:r>
      <w:r w:rsidR="00252729">
        <w:t xml:space="preserve">, </w:t>
      </w:r>
      <w:r w:rsidR="00BF23DB">
        <w:t>16 Charlton Park, Keynsham</w:t>
      </w:r>
      <w:r w:rsidR="00252729">
        <w:t xml:space="preserve">, Bristol, BS31 </w:t>
      </w:r>
      <w:r w:rsidR="00BF23DB">
        <w:t>2ND</w:t>
      </w:r>
      <w:r w:rsidR="00252729">
        <w:t>.</w:t>
      </w:r>
      <w:proofErr w:type="gramEnd"/>
      <w:r w:rsidR="00252729">
        <w:t xml:space="preserve">  Tel No. 0</w:t>
      </w:r>
      <w:r w:rsidR="00170D72">
        <w:t>1</w:t>
      </w:r>
      <w:r w:rsidR="00B63B46">
        <w:t>179 866171</w:t>
      </w:r>
    </w:p>
    <w:p w:rsidR="009F5763" w:rsidRDefault="009F5763" w:rsidP="009F5763">
      <w:pPr>
        <w:ind w:right="-766"/>
      </w:pPr>
      <w:r>
        <w:t>Cheques with postal entries to be made payable to: Avon County Table Tennis Association</w:t>
      </w:r>
    </w:p>
    <w:p w:rsidR="009F5763" w:rsidRDefault="009F5763" w:rsidP="009F5763">
      <w:pPr>
        <w:ind w:right="-766"/>
      </w:pPr>
    </w:p>
    <w:p w:rsidR="00252729" w:rsidRDefault="00A329E1">
      <w:pPr>
        <w:ind w:right="-766"/>
      </w:pPr>
      <w:proofErr w:type="gramStart"/>
      <w:r>
        <w:t>o</w:t>
      </w:r>
      <w:r w:rsidR="00AC12E7">
        <w:t>r</w:t>
      </w:r>
      <w:proofErr w:type="gramEnd"/>
      <w:r w:rsidR="00AC12E7">
        <w:t xml:space="preserve"> </w:t>
      </w:r>
      <w:r w:rsidR="000A410D">
        <w:t xml:space="preserve">Email: </w:t>
      </w:r>
      <w:hyperlink r:id="rId5" w:history="1">
        <w:r w:rsidR="00B05F0C" w:rsidRPr="00BB6675">
          <w:rPr>
            <w:rStyle w:val="Hyperlink"/>
          </w:rPr>
          <w:t>martinandlinda.moore@talktalk.net</w:t>
        </w:r>
      </w:hyperlink>
    </w:p>
    <w:p w:rsidR="00A7782D" w:rsidRDefault="009F5763" w:rsidP="00A7782D">
      <w:pPr>
        <w:ind w:right="-766"/>
      </w:pPr>
      <w:proofErr w:type="gramStart"/>
      <w:r>
        <w:t>with</w:t>
      </w:r>
      <w:proofErr w:type="gramEnd"/>
      <w:r w:rsidR="00A7782D">
        <w:t xml:space="preserve"> direct payment to: Sort code 40 14 21  Account No. 71052691</w:t>
      </w:r>
    </w:p>
    <w:p w:rsidR="00A7782D" w:rsidRDefault="00A7782D">
      <w:pPr>
        <w:ind w:right="-766"/>
      </w:pPr>
    </w:p>
    <w:p w:rsidR="00741B3F" w:rsidRDefault="00741B3F">
      <w:pPr>
        <w:ind w:right="-766"/>
      </w:pPr>
    </w:p>
    <w:p w:rsidR="00252729" w:rsidRDefault="00252729">
      <w:pPr>
        <w:ind w:right="-766"/>
      </w:pPr>
      <w:r>
        <w:rPr>
          <w:b/>
          <w:u w:val="single"/>
        </w:rPr>
        <w:t xml:space="preserve">Final date for entries to be received is </w:t>
      </w:r>
      <w:r w:rsidR="00D266F7">
        <w:rPr>
          <w:b/>
          <w:u w:val="single"/>
        </w:rPr>
        <w:t>Fri</w:t>
      </w:r>
      <w:r w:rsidR="001C40DE">
        <w:rPr>
          <w:b/>
          <w:u w:val="single"/>
        </w:rPr>
        <w:t xml:space="preserve">day </w:t>
      </w:r>
      <w:r w:rsidR="007C77CB">
        <w:rPr>
          <w:b/>
          <w:u w:val="single"/>
        </w:rPr>
        <w:t>2nd</w:t>
      </w:r>
      <w:r w:rsidR="00170D72">
        <w:rPr>
          <w:b/>
          <w:u w:val="single"/>
        </w:rPr>
        <w:t xml:space="preserve"> </w:t>
      </w:r>
      <w:r w:rsidR="00DD4EE2">
        <w:rPr>
          <w:b/>
          <w:u w:val="single"/>
        </w:rPr>
        <w:t>November</w:t>
      </w:r>
      <w:r>
        <w:rPr>
          <w:b/>
          <w:u w:val="single"/>
        </w:rPr>
        <w:t xml:space="preserve"> 20</w:t>
      </w:r>
      <w:r w:rsidR="00BF23DB">
        <w:rPr>
          <w:b/>
          <w:u w:val="single"/>
        </w:rPr>
        <w:t>1</w:t>
      </w:r>
      <w:r w:rsidR="007C77CB">
        <w:rPr>
          <w:b/>
          <w:u w:val="single"/>
        </w:rPr>
        <w:t>8</w:t>
      </w:r>
    </w:p>
    <w:sectPr w:rsidR="00252729" w:rsidSect="00700FE0">
      <w:pgSz w:w="11906" w:h="16838"/>
      <w:pgMar w:top="993" w:right="1800" w:bottom="851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B5E"/>
    <w:multiLevelType w:val="hybridMultilevel"/>
    <w:tmpl w:val="ACA8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26EF2"/>
    <w:rsid w:val="0002631F"/>
    <w:rsid w:val="00032FB6"/>
    <w:rsid w:val="000617FC"/>
    <w:rsid w:val="000A410D"/>
    <w:rsid w:val="000B6EA0"/>
    <w:rsid w:val="000C6FD1"/>
    <w:rsid w:val="00170D72"/>
    <w:rsid w:val="00175EA7"/>
    <w:rsid w:val="001923BA"/>
    <w:rsid w:val="001A5699"/>
    <w:rsid w:val="001C40DE"/>
    <w:rsid w:val="001D5970"/>
    <w:rsid w:val="00205E9B"/>
    <w:rsid w:val="00243846"/>
    <w:rsid w:val="00252729"/>
    <w:rsid w:val="002547E6"/>
    <w:rsid w:val="00271EF8"/>
    <w:rsid w:val="00302C1B"/>
    <w:rsid w:val="00326EF2"/>
    <w:rsid w:val="004657B7"/>
    <w:rsid w:val="004861A0"/>
    <w:rsid w:val="0049509D"/>
    <w:rsid w:val="004C32CD"/>
    <w:rsid w:val="004D5C8B"/>
    <w:rsid w:val="004F2C7A"/>
    <w:rsid w:val="00511E84"/>
    <w:rsid w:val="00571DF7"/>
    <w:rsid w:val="006050EA"/>
    <w:rsid w:val="00613938"/>
    <w:rsid w:val="00626759"/>
    <w:rsid w:val="006749CC"/>
    <w:rsid w:val="006D0965"/>
    <w:rsid w:val="00700FE0"/>
    <w:rsid w:val="007371A4"/>
    <w:rsid w:val="00741B3F"/>
    <w:rsid w:val="0075283F"/>
    <w:rsid w:val="007823C5"/>
    <w:rsid w:val="007C77CB"/>
    <w:rsid w:val="007F5817"/>
    <w:rsid w:val="008D373E"/>
    <w:rsid w:val="00916C58"/>
    <w:rsid w:val="009335A9"/>
    <w:rsid w:val="00945FBA"/>
    <w:rsid w:val="0096384A"/>
    <w:rsid w:val="00980EF4"/>
    <w:rsid w:val="009C50A6"/>
    <w:rsid w:val="009F5763"/>
    <w:rsid w:val="00A028AC"/>
    <w:rsid w:val="00A221F6"/>
    <w:rsid w:val="00A329E1"/>
    <w:rsid w:val="00A7782D"/>
    <w:rsid w:val="00A86125"/>
    <w:rsid w:val="00A86A3D"/>
    <w:rsid w:val="00A928CE"/>
    <w:rsid w:val="00A94D6F"/>
    <w:rsid w:val="00AA0B0C"/>
    <w:rsid w:val="00AA74FA"/>
    <w:rsid w:val="00AC12E7"/>
    <w:rsid w:val="00AC1AD0"/>
    <w:rsid w:val="00B05F0C"/>
    <w:rsid w:val="00B63B46"/>
    <w:rsid w:val="00BC0EED"/>
    <w:rsid w:val="00BF23DB"/>
    <w:rsid w:val="00C530FC"/>
    <w:rsid w:val="00CC70F6"/>
    <w:rsid w:val="00D266F7"/>
    <w:rsid w:val="00D54CEC"/>
    <w:rsid w:val="00D76480"/>
    <w:rsid w:val="00DD4EE2"/>
    <w:rsid w:val="00E65D01"/>
    <w:rsid w:val="00E740D6"/>
    <w:rsid w:val="00E77693"/>
    <w:rsid w:val="00F55346"/>
    <w:rsid w:val="00F94605"/>
    <w:rsid w:val="00F960C7"/>
    <w:rsid w:val="00FB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FE0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70D72"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basedOn w:val="DefaultParagraphFont"/>
    <w:qFormat/>
    <w:rsid w:val="00170D72"/>
    <w:rPr>
      <w:b/>
      <w:bCs/>
    </w:rPr>
  </w:style>
  <w:style w:type="paragraph" w:styleId="ListParagraph">
    <w:name w:val="List Paragraph"/>
    <w:basedOn w:val="Normal"/>
    <w:uiPriority w:val="34"/>
    <w:qFormat/>
    <w:rsid w:val="006050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F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andlinda.moore@talktal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AVON CHAMPS</vt:lpstr>
    </vt:vector>
  </TitlesOfParts>
  <Company>Dell Computer Corporation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AVON CHAMPS</dc:title>
  <dc:creator>Murray</dc:creator>
  <cp:lastModifiedBy>Martin Moore</cp:lastModifiedBy>
  <cp:revision>3</cp:revision>
  <cp:lastPrinted>2007-01-21T18:29:00Z</cp:lastPrinted>
  <dcterms:created xsi:type="dcterms:W3CDTF">2018-10-01T15:05:00Z</dcterms:created>
  <dcterms:modified xsi:type="dcterms:W3CDTF">2018-10-01T15:11:00Z</dcterms:modified>
</cp:coreProperties>
</file>