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1D7" w:rsidRDefault="005431D7" w:rsidP="005431D7">
      <w:pPr>
        <w:pStyle w:val="Title"/>
        <w:rPr>
          <w:rFonts w:ascii="Old English Text MT" w:hAnsi="Old English Text MT"/>
          <w:b w:val="0"/>
          <w:bCs w:val="0"/>
          <w:i w:val="0"/>
          <w:iCs w:val="0"/>
          <w:sz w:val="32"/>
        </w:rPr>
      </w:pPr>
      <w:r>
        <w:rPr>
          <w:rFonts w:ascii="Old English Text MT" w:hAnsi="Old English Text MT"/>
          <w:b w:val="0"/>
          <w:bCs w:val="0"/>
          <w:i w:val="0"/>
          <w:iCs w:val="0"/>
          <w:sz w:val="32"/>
        </w:rPr>
        <w:t>Worcestershire County Table Tennis Association</w:t>
      </w:r>
    </w:p>
    <w:p w:rsidR="005431D7" w:rsidRDefault="005431D7" w:rsidP="005431D7">
      <w:pPr>
        <w:pStyle w:val="Title"/>
        <w:rPr>
          <w:sz w:val="22"/>
        </w:rPr>
      </w:pPr>
    </w:p>
    <w:p w:rsidR="005431D7" w:rsidRDefault="005431D7" w:rsidP="005431D7">
      <w:pPr>
        <w:jc w:val="center"/>
        <w:rPr>
          <w:rFonts w:ascii="News Gothic Condensed" w:hAnsi="News Gothic Condensed"/>
          <w:sz w:val="22"/>
        </w:rPr>
      </w:pPr>
      <w:r>
        <w:rPr>
          <w:rFonts w:ascii="News Gothic Condensed" w:hAnsi="News Gothic Condensed"/>
          <w:sz w:val="22"/>
        </w:rPr>
        <w:t>Affiliated Leagues: Bromsgrove &amp; Redditch, Dudley, Ev</w:t>
      </w:r>
      <w:r w:rsidR="00E84587">
        <w:rPr>
          <w:rFonts w:ascii="News Gothic Condensed" w:hAnsi="News Gothic Condensed"/>
          <w:sz w:val="22"/>
        </w:rPr>
        <w:t xml:space="preserve">esham, Kidderminster, Malvern, </w:t>
      </w:r>
      <w:r>
        <w:rPr>
          <w:rFonts w:ascii="News Gothic Condensed" w:hAnsi="News Gothic Condensed"/>
          <w:sz w:val="22"/>
        </w:rPr>
        <w:t>Worcester</w:t>
      </w:r>
    </w:p>
    <w:p w:rsidR="005431D7" w:rsidRPr="005431D7" w:rsidRDefault="005431D7" w:rsidP="005431D7">
      <w:pPr>
        <w:jc w:val="right"/>
        <w:rPr>
          <w:rFonts w:ascii="News Gothic Condensed" w:hAnsi="News Gothic Condensed"/>
          <w:color w:val="339966"/>
          <w:sz w:val="18"/>
          <w:szCs w:val="18"/>
        </w:rPr>
      </w:pPr>
    </w:p>
    <w:p w:rsidR="005431D7" w:rsidRPr="005431D7" w:rsidRDefault="005431D7" w:rsidP="005431D7">
      <w:pPr>
        <w:jc w:val="right"/>
        <w:rPr>
          <w:color w:val="000000"/>
          <w:sz w:val="18"/>
          <w:szCs w:val="18"/>
        </w:rPr>
      </w:pPr>
      <w:r w:rsidRPr="005431D7">
        <w:rPr>
          <w:color w:val="000000"/>
          <w:sz w:val="18"/>
          <w:szCs w:val="18"/>
        </w:rPr>
        <w:t>Please reply to: Maggie Shearwood</w:t>
      </w:r>
    </w:p>
    <w:p w:rsidR="005431D7" w:rsidRPr="005431D7" w:rsidRDefault="005431D7" w:rsidP="005431D7">
      <w:pPr>
        <w:jc w:val="right"/>
        <w:rPr>
          <w:color w:val="000000"/>
          <w:sz w:val="18"/>
          <w:szCs w:val="18"/>
        </w:rPr>
      </w:pPr>
      <w:r w:rsidRPr="005431D7">
        <w:rPr>
          <w:color w:val="000000"/>
          <w:sz w:val="18"/>
          <w:szCs w:val="18"/>
        </w:rPr>
        <w:t>General Secretary</w:t>
      </w:r>
    </w:p>
    <w:p w:rsidR="005431D7" w:rsidRPr="005431D7" w:rsidRDefault="005431D7" w:rsidP="005431D7">
      <w:pPr>
        <w:jc w:val="right"/>
        <w:rPr>
          <w:color w:val="000000"/>
          <w:sz w:val="18"/>
          <w:szCs w:val="18"/>
        </w:rPr>
      </w:pPr>
      <w:r w:rsidRPr="005431D7">
        <w:rPr>
          <w:color w:val="000000"/>
          <w:sz w:val="18"/>
          <w:szCs w:val="18"/>
        </w:rPr>
        <w:t>31 Rutherford Road</w:t>
      </w:r>
    </w:p>
    <w:p w:rsidR="005431D7" w:rsidRPr="005431D7" w:rsidRDefault="005431D7" w:rsidP="005431D7">
      <w:pPr>
        <w:jc w:val="right"/>
        <w:rPr>
          <w:color w:val="000000"/>
          <w:sz w:val="18"/>
          <w:szCs w:val="18"/>
        </w:rPr>
      </w:pPr>
      <w:r w:rsidRPr="005431D7">
        <w:rPr>
          <w:color w:val="000000"/>
          <w:sz w:val="18"/>
          <w:szCs w:val="18"/>
        </w:rPr>
        <w:t>Bromsgrove</w:t>
      </w:r>
    </w:p>
    <w:p w:rsidR="005431D7" w:rsidRPr="005431D7" w:rsidRDefault="005431D7" w:rsidP="005431D7">
      <w:pPr>
        <w:jc w:val="right"/>
        <w:rPr>
          <w:color w:val="000000"/>
          <w:sz w:val="18"/>
          <w:szCs w:val="18"/>
        </w:rPr>
      </w:pPr>
      <w:r w:rsidRPr="005431D7">
        <w:rPr>
          <w:color w:val="000000"/>
          <w:sz w:val="18"/>
          <w:szCs w:val="18"/>
        </w:rPr>
        <w:t>Worcs. B60 3SA</w:t>
      </w:r>
    </w:p>
    <w:p w:rsidR="005431D7" w:rsidRPr="005431D7" w:rsidRDefault="005431D7" w:rsidP="005431D7">
      <w:pPr>
        <w:jc w:val="right"/>
        <w:rPr>
          <w:color w:val="000000"/>
          <w:sz w:val="18"/>
          <w:szCs w:val="18"/>
        </w:rPr>
      </w:pPr>
    </w:p>
    <w:p w:rsidR="005431D7" w:rsidRDefault="005431D7" w:rsidP="005431D7">
      <w:pPr>
        <w:jc w:val="right"/>
        <w:rPr>
          <w:color w:val="000000"/>
          <w:sz w:val="22"/>
        </w:rPr>
      </w:pPr>
      <w:r w:rsidRPr="005431D7">
        <w:rPr>
          <w:color w:val="000000"/>
          <w:sz w:val="18"/>
          <w:szCs w:val="18"/>
        </w:rPr>
        <w:t>01527 831534</w:t>
      </w:r>
    </w:p>
    <w:p w:rsidR="005431D7" w:rsidRPr="005431D7" w:rsidRDefault="005431D7" w:rsidP="005431D7">
      <w:pPr>
        <w:jc w:val="right"/>
        <w:rPr>
          <w:color w:val="000000"/>
          <w:sz w:val="18"/>
          <w:szCs w:val="18"/>
        </w:rPr>
      </w:pPr>
      <w:r>
        <w:rPr>
          <w:color w:val="000000"/>
          <w:sz w:val="18"/>
          <w:szCs w:val="18"/>
        </w:rPr>
        <w:t>m</w:t>
      </w:r>
      <w:r w:rsidRPr="005431D7">
        <w:rPr>
          <w:color w:val="000000"/>
          <w:sz w:val="18"/>
          <w:szCs w:val="18"/>
        </w:rPr>
        <w:t>aggierose2009@hotmail.co.uk</w:t>
      </w:r>
    </w:p>
    <w:p w:rsidR="005431D7" w:rsidRPr="005431D7" w:rsidRDefault="005431D7" w:rsidP="005431D7">
      <w:pPr>
        <w:rPr>
          <w:rFonts w:ascii="Gill Sans" w:hAnsi="Gill Sans"/>
          <w:color w:val="000000"/>
          <w:sz w:val="18"/>
          <w:szCs w:val="18"/>
        </w:rPr>
      </w:pPr>
    </w:p>
    <w:p w:rsidR="005431D7" w:rsidRDefault="005431D7" w:rsidP="005431D7">
      <w:pPr>
        <w:rPr>
          <w:color w:val="000000"/>
          <w:sz w:val="22"/>
        </w:rPr>
      </w:pPr>
      <w:r>
        <w:rPr>
          <w:color w:val="000000"/>
          <w:sz w:val="22"/>
        </w:rPr>
        <w:t xml:space="preserve">The Annual General Meeting of the Worcestershire County Table Tennis Association will be held on </w:t>
      </w:r>
      <w:r w:rsidRPr="00D425EF">
        <w:rPr>
          <w:color w:val="000000"/>
          <w:sz w:val="22"/>
        </w:rPr>
        <w:t xml:space="preserve">Monday </w:t>
      </w:r>
      <w:r w:rsidRPr="00D425EF">
        <w:rPr>
          <w:sz w:val="22"/>
        </w:rPr>
        <w:t>8</w:t>
      </w:r>
      <w:r w:rsidRPr="00D425EF">
        <w:rPr>
          <w:sz w:val="22"/>
          <w:vertAlign w:val="superscript"/>
        </w:rPr>
        <w:t>th</w:t>
      </w:r>
      <w:r w:rsidRPr="00D425EF">
        <w:rPr>
          <w:sz w:val="22"/>
        </w:rPr>
        <w:t xml:space="preserve"> </w:t>
      </w:r>
      <w:r w:rsidR="00E36AB5">
        <w:rPr>
          <w:sz w:val="22"/>
        </w:rPr>
        <w:t>July 2014</w:t>
      </w:r>
      <w:r>
        <w:rPr>
          <w:sz w:val="22"/>
        </w:rPr>
        <w:t xml:space="preserve"> </w:t>
      </w:r>
      <w:r>
        <w:rPr>
          <w:color w:val="000000"/>
          <w:sz w:val="22"/>
        </w:rPr>
        <w:t xml:space="preserve">at 7.30pm </w:t>
      </w:r>
      <w:r w:rsidR="0073718B">
        <w:rPr>
          <w:color w:val="000000"/>
          <w:sz w:val="22"/>
        </w:rPr>
        <w:t>at Kidderminster Harriers in the Ron Thomas room.</w:t>
      </w:r>
    </w:p>
    <w:p w:rsidR="005431D7" w:rsidRDefault="005431D7" w:rsidP="005431D7">
      <w:pPr>
        <w:rPr>
          <w:color w:val="000000"/>
          <w:sz w:val="22"/>
        </w:rPr>
      </w:pPr>
      <w:r>
        <w:rPr>
          <w:color w:val="000000"/>
          <w:sz w:val="22"/>
        </w:rPr>
        <w:t>The Meeting is open to all members of all Leagues affiliated to the Association.</w:t>
      </w:r>
    </w:p>
    <w:p w:rsidR="005431D7" w:rsidRDefault="005431D7" w:rsidP="005431D7">
      <w:pPr>
        <w:rPr>
          <w:color w:val="000000"/>
          <w:sz w:val="22"/>
        </w:rPr>
      </w:pPr>
    </w:p>
    <w:p w:rsidR="005431D7" w:rsidRDefault="005431D7" w:rsidP="005431D7">
      <w:pPr>
        <w:rPr>
          <w:color w:val="000000"/>
          <w:sz w:val="22"/>
        </w:rPr>
      </w:pPr>
      <w:r>
        <w:rPr>
          <w:color w:val="000000"/>
          <w:sz w:val="22"/>
        </w:rPr>
        <w:t>Leagues are requested to advise their members of the time and place of the Annual General Meeting.</w:t>
      </w:r>
    </w:p>
    <w:p w:rsidR="005431D7" w:rsidRDefault="005431D7" w:rsidP="005431D7">
      <w:pPr>
        <w:rPr>
          <w:color w:val="000000"/>
          <w:sz w:val="22"/>
        </w:rPr>
      </w:pPr>
    </w:p>
    <w:p w:rsidR="005431D7" w:rsidRDefault="005431D7" w:rsidP="005431D7">
      <w:pPr>
        <w:rPr>
          <w:color w:val="000000"/>
          <w:sz w:val="22"/>
        </w:rPr>
      </w:pPr>
      <w:r>
        <w:rPr>
          <w:color w:val="000000"/>
          <w:sz w:val="22"/>
        </w:rPr>
        <w:t>Each local league shall be represented by an Accredited Representative who shall hold an official Accredited Representative’s form signed by the General Secretary of that local league.  Only the Accredited Representative shall be entitled to cast the vote(s) of that league.</w:t>
      </w:r>
    </w:p>
    <w:p w:rsidR="005431D7" w:rsidRDefault="005431D7" w:rsidP="005431D7">
      <w:pPr>
        <w:rPr>
          <w:color w:val="000000"/>
          <w:sz w:val="22"/>
        </w:rPr>
      </w:pPr>
    </w:p>
    <w:p w:rsidR="005431D7" w:rsidRDefault="005431D7" w:rsidP="005431D7">
      <w:pPr>
        <w:rPr>
          <w:color w:val="000000"/>
          <w:sz w:val="22"/>
        </w:rPr>
      </w:pPr>
      <w:r>
        <w:rPr>
          <w:color w:val="000000"/>
          <w:sz w:val="22"/>
        </w:rPr>
        <w:t>Maggie Shearwood</w:t>
      </w:r>
    </w:p>
    <w:p w:rsidR="005431D7" w:rsidRDefault="005431D7" w:rsidP="005431D7">
      <w:pPr>
        <w:rPr>
          <w:color w:val="000000"/>
          <w:sz w:val="22"/>
        </w:rPr>
      </w:pPr>
      <w:r>
        <w:rPr>
          <w:color w:val="000000"/>
          <w:sz w:val="22"/>
        </w:rPr>
        <w:t>General Secretary</w:t>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sidR="001650CF">
        <w:rPr>
          <w:sz w:val="22"/>
        </w:rPr>
        <w:tab/>
        <w:t>May</w:t>
      </w:r>
      <w:r w:rsidR="00077E7A">
        <w:rPr>
          <w:sz w:val="22"/>
        </w:rPr>
        <w:t xml:space="preserve"> 2014</w:t>
      </w:r>
      <w:r>
        <w:rPr>
          <w:color w:val="000000"/>
          <w:sz w:val="22"/>
        </w:rPr>
        <w:t xml:space="preserve"> </w:t>
      </w:r>
    </w:p>
    <w:p w:rsidR="005431D7" w:rsidRDefault="005431D7" w:rsidP="005431D7">
      <w:pPr>
        <w:rPr>
          <w:color w:val="000000"/>
          <w:sz w:val="22"/>
        </w:rPr>
      </w:pPr>
    </w:p>
    <w:p w:rsidR="005431D7" w:rsidRDefault="005431D7" w:rsidP="005431D7">
      <w:pPr>
        <w:jc w:val="center"/>
        <w:rPr>
          <w:color w:val="000000"/>
          <w:sz w:val="22"/>
        </w:rPr>
      </w:pPr>
      <w:r>
        <w:rPr>
          <w:color w:val="000000"/>
          <w:sz w:val="22"/>
        </w:rPr>
        <w:t>AGENDA</w:t>
      </w:r>
    </w:p>
    <w:p w:rsidR="005431D7" w:rsidRDefault="005431D7" w:rsidP="005431D7">
      <w:pPr>
        <w:rPr>
          <w:sz w:val="22"/>
        </w:rPr>
      </w:pPr>
    </w:p>
    <w:p w:rsidR="005431D7" w:rsidRDefault="00D425EF" w:rsidP="005431D7">
      <w:pPr>
        <w:rPr>
          <w:sz w:val="22"/>
        </w:rPr>
      </w:pPr>
      <w:r>
        <w:rPr>
          <w:sz w:val="22"/>
        </w:rPr>
        <w:t xml:space="preserve">  </w:t>
      </w:r>
      <w:r w:rsidR="005431D7">
        <w:rPr>
          <w:sz w:val="22"/>
        </w:rPr>
        <w:t>1</w:t>
      </w:r>
      <w:r w:rsidR="005431D7">
        <w:rPr>
          <w:sz w:val="22"/>
        </w:rPr>
        <w:tab/>
        <w:t>President’s welcome</w:t>
      </w:r>
    </w:p>
    <w:p w:rsidR="005431D7" w:rsidRDefault="00D425EF" w:rsidP="005431D7">
      <w:pPr>
        <w:rPr>
          <w:sz w:val="22"/>
        </w:rPr>
      </w:pPr>
      <w:r>
        <w:rPr>
          <w:sz w:val="22"/>
        </w:rPr>
        <w:t xml:space="preserve">  </w:t>
      </w:r>
      <w:r w:rsidR="005431D7">
        <w:rPr>
          <w:sz w:val="22"/>
        </w:rPr>
        <w:t>2</w:t>
      </w:r>
      <w:r w:rsidR="005431D7">
        <w:rPr>
          <w:sz w:val="22"/>
        </w:rPr>
        <w:tab/>
        <w:t>Apologies for absence</w:t>
      </w:r>
    </w:p>
    <w:p w:rsidR="005431D7" w:rsidRDefault="00D425EF" w:rsidP="005431D7">
      <w:pPr>
        <w:rPr>
          <w:sz w:val="22"/>
        </w:rPr>
      </w:pPr>
      <w:r>
        <w:rPr>
          <w:sz w:val="22"/>
        </w:rPr>
        <w:t xml:space="preserve">  </w:t>
      </w:r>
      <w:r w:rsidR="00844A6A">
        <w:rPr>
          <w:sz w:val="22"/>
        </w:rPr>
        <w:t>3</w:t>
      </w:r>
      <w:r w:rsidR="00844A6A">
        <w:rPr>
          <w:sz w:val="22"/>
        </w:rPr>
        <w:tab/>
        <w:t>Minutes of 2013</w:t>
      </w:r>
      <w:r w:rsidR="005431D7">
        <w:rPr>
          <w:sz w:val="22"/>
        </w:rPr>
        <w:t xml:space="preserve"> Annual General Meeting</w:t>
      </w:r>
    </w:p>
    <w:p w:rsidR="005431D7" w:rsidRDefault="00D425EF" w:rsidP="005431D7">
      <w:pPr>
        <w:rPr>
          <w:sz w:val="22"/>
        </w:rPr>
      </w:pPr>
      <w:r>
        <w:rPr>
          <w:sz w:val="22"/>
        </w:rPr>
        <w:t xml:space="preserve">  </w:t>
      </w:r>
      <w:r w:rsidR="005431D7">
        <w:rPr>
          <w:sz w:val="22"/>
        </w:rPr>
        <w:t>4</w:t>
      </w:r>
      <w:r w:rsidR="005431D7">
        <w:rPr>
          <w:sz w:val="22"/>
        </w:rPr>
        <w:tab/>
        <w:t>Matters arising from those Minutes</w:t>
      </w:r>
    </w:p>
    <w:p w:rsidR="005431D7" w:rsidRDefault="00D425EF" w:rsidP="005431D7">
      <w:pPr>
        <w:rPr>
          <w:sz w:val="22"/>
        </w:rPr>
      </w:pPr>
      <w:r>
        <w:rPr>
          <w:sz w:val="22"/>
        </w:rPr>
        <w:t xml:space="preserve">  </w:t>
      </w:r>
      <w:r w:rsidR="005431D7">
        <w:rPr>
          <w:sz w:val="22"/>
        </w:rPr>
        <w:t>5</w:t>
      </w:r>
      <w:r w:rsidR="005431D7">
        <w:rPr>
          <w:sz w:val="22"/>
        </w:rPr>
        <w:tab/>
        <w:t>Annual report of the Executive Committee</w:t>
      </w:r>
    </w:p>
    <w:p w:rsidR="005431D7" w:rsidRDefault="00D425EF" w:rsidP="005431D7">
      <w:pPr>
        <w:rPr>
          <w:sz w:val="22"/>
        </w:rPr>
      </w:pPr>
      <w:r>
        <w:rPr>
          <w:sz w:val="22"/>
        </w:rPr>
        <w:t xml:space="preserve">  </w:t>
      </w:r>
      <w:r w:rsidR="005431D7">
        <w:rPr>
          <w:sz w:val="22"/>
        </w:rPr>
        <w:t>6</w:t>
      </w:r>
      <w:r w:rsidR="005431D7">
        <w:rPr>
          <w:sz w:val="22"/>
        </w:rPr>
        <w:tab/>
        <w:t>Presentation of the Accounts</w:t>
      </w:r>
    </w:p>
    <w:p w:rsidR="005431D7" w:rsidRDefault="00D425EF" w:rsidP="005431D7">
      <w:pPr>
        <w:rPr>
          <w:sz w:val="22"/>
        </w:rPr>
      </w:pPr>
      <w:r>
        <w:rPr>
          <w:sz w:val="22"/>
        </w:rPr>
        <w:t xml:space="preserve">  </w:t>
      </w:r>
      <w:r w:rsidR="005431D7">
        <w:rPr>
          <w:sz w:val="22"/>
        </w:rPr>
        <w:t>7</w:t>
      </w:r>
      <w:r w:rsidR="005431D7">
        <w:rPr>
          <w:sz w:val="22"/>
        </w:rPr>
        <w:tab/>
        <w:t>Report of Reporting Accountant (Auditor)</w:t>
      </w:r>
    </w:p>
    <w:p w:rsidR="005431D7" w:rsidRDefault="00D425EF" w:rsidP="005431D7">
      <w:pPr>
        <w:rPr>
          <w:sz w:val="22"/>
        </w:rPr>
      </w:pPr>
      <w:r>
        <w:rPr>
          <w:sz w:val="22"/>
        </w:rPr>
        <w:t xml:space="preserve">  </w:t>
      </w:r>
      <w:r w:rsidR="005431D7">
        <w:rPr>
          <w:sz w:val="22"/>
        </w:rPr>
        <w:t>8</w:t>
      </w:r>
      <w:r w:rsidR="005431D7">
        <w:rPr>
          <w:sz w:val="22"/>
        </w:rPr>
        <w:tab/>
        <w:t xml:space="preserve">Rule change proposals </w:t>
      </w:r>
    </w:p>
    <w:p w:rsidR="008F5AA0" w:rsidRDefault="001560CA" w:rsidP="005431D7">
      <w:pPr>
        <w:rPr>
          <w:sz w:val="22"/>
        </w:rPr>
      </w:pPr>
      <w:r>
        <w:rPr>
          <w:sz w:val="22"/>
        </w:rPr>
        <w:t xml:space="preserve">  </w:t>
      </w:r>
      <w:r>
        <w:rPr>
          <w:sz w:val="22"/>
        </w:rPr>
        <w:tab/>
      </w:r>
      <w:r>
        <w:rPr>
          <w:sz w:val="22"/>
        </w:rPr>
        <w:tab/>
        <w:t>Rule 8.1: Officers of the Association.</w:t>
      </w:r>
    </w:p>
    <w:p w:rsidR="001560CA" w:rsidRDefault="001560CA" w:rsidP="005431D7">
      <w:pPr>
        <w:rPr>
          <w:sz w:val="22"/>
        </w:rPr>
      </w:pPr>
      <w:r>
        <w:rPr>
          <w:sz w:val="22"/>
        </w:rPr>
        <w:tab/>
      </w:r>
      <w:r>
        <w:rPr>
          <w:sz w:val="22"/>
        </w:rPr>
        <w:tab/>
        <w:t>Proposal to create two new Committee Officers:  Webmaster and Press Officer.</w:t>
      </w:r>
    </w:p>
    <w:p w:rsidR="005431D7" w:rsidRDefault="00D425EF" w:rsidP="005431D7">
      <w:pPr>
        <w:rPr>
          <w:sz w:val="22"/>
        </w:rPr>
      </w:pPr>
      <w:r>
        <w:rPr>
          <w:sz w:val="22"/>
        </w:rPr>
        <w:t xml:space="preserve">  </w:t>
      </w:r>
      <w:bookmarkStart w:id="0" w:name="_GoBack"/>
      <w:bookmarkEnd w:id="0"/>
      <w:r w:rsidR="005431D7">
        <w:rPr>
          <w:sz w:val="22"/>
        </w:rPr>
        <w:t>9</w:t>
      </w:r>
      <w:r w:rsidR="005431D7">
        <w:rPr>
          <w:sz w:val="22"/>
        </w:rPr>
        <w:tab/>
        <w:t>Determination of fees, fines and deposits under Rules 7, 9.1 and 14.3</w:t>
      </w:r>
    </w:p>
    <w:p w:rsidR="005431D7" w:rsidRDefault="005431D7" w:rsidP="005431D7">
      <w:pPr>
        <w:rPr>
          <w:sz w:val="22"/>
        </w:rPr>
      </w:pPr>
      <w:r>
        <w:rPr>
          <w:sz w:val="22"/>
        </w:rPr>
        <w:t>10</w:t>
      </w:r>
      <w:r>
        <w:rPr>
          <w:sz w:val="22"/>
        </w:rPr>
        <w:tab/>
        <w:t xml:space="preserve">Elections:  </w:t>
      </w:r>
      <w:r w:rsidR="001650CF">
        <w:rPr>
          <w:sz w:val="22"/>
        </w:rPr>
        <w:t xml:space="preserve"> </w:t>
      </w:r>
      <w:r>
        <w:rPr>
          <w:sz w:val="22"/>
        </w:rPr>
        <w:t xml:space="preserve"> </w:t>
      </w:r>
      <w:r w:rsidR="006D5B0F">
        <w:rPr>
          <w:sz w:val="22"/>
        </w:rPr>
        <w:t>(a</w:t>
      </w:r>
      <w:r>
        <w:rPr>
          <w:sz w:val="22"/>
        </w:rPr>
        <w:t>)  President and Vice Presidents</w:t>
      </w:r>
    </w:p>
    <w:p w:rsidR="005431D7" w:rsidRDefault="005431D7" w:rsidP="005431D7">
      <w:pPr>
        <w:rPr>
          <w:sz w:val="22"/>
        </w:rPr>
      </w:pPr>
      <w:r>
        <w:rPr>
          <w:sz w:val="22"/>
        </w:rPr>
        <w:tab/>
      </w:r>
      <w:r>
        <w:rPr>
          <w:sz w:val="22"/>
        </w:rPr>
        <w:tab/>
        <w:t xml:space="preserve">        </w:t>
      </w:r>
      <w:r w:rsidR="006D5B0F">
        <w:rPr>
          <w:sz w:val="22"/>
        </w:rPr>
        <w:t>(b</w:t>
      </w:r>
      <w:r>
        <w:rPr>
          <w:sz w:val="22"/>
        </w:rPr>
        <w:t xml:space="preserve">)  Officers of the Association </w:t>
      </w:r>
    </w:p>
    <w:p w:rsidR="005431D7" w:rsidRDefault="005431D7" w:rsidP="005431D7">
      <w:pPr>
        <w:rPr>
          <w:sz w:val="22"/>
        </w:rPr>
      </w:pPr>
      <w:r>
        <w:rPr>
          <w:sz w:val="22"/>
        </w:rPr>
        <w:t xml:space="preserve">   </w:t>
      </w:r>
      <w:r>
        <w:rPr>
          <w:sz w:val="22"/>
        </w:rPr>
        <w:tab/>
      </w:r>
      <w:r>
        <w:rPr>
          <w:sz w:val="22"/>
        </w:rPr>
        <w:tab/>
        <w:t xml:space="preserve">        </w:t>
      </w:r>
      <w:r w:rsidR="006D5B0F">
        <w:rPr>
          <w:sz w:val="22"/>
        </w:rPr>
        <w:t>(c</w:t>
      </w:r>
      <w:r>
        <w:rPr>
          <w:sz w:val="22"/>
        </w:rPr>
        <w:t>)  Reporting Accountant (Auditor)</w:t>
      </w:r>
    </w:p>
    <w:p w:rsidR="005431D7" w:rsidRDefault="005431D7" w:rsidP="005431D7">
      <w:pPr>
        <w:rPr>
          <w:sz w:val="22"/>
        </w:rPr>
      </w:pPr>
      <w:r>
        <w:rPr>
          <w:sz w:val="22"/>
        </w:rPr>
        <w:t>11</w:t>
      </w:r>
      <w:r>
        <w:rPr>
          <w:sz w:val="22"/>
        </w:rPr>
        <w:tab/>
        <w:t>Report on development activity in the County</w:t>
      </w:r>
    </w:p>
    <w:p w:rsidR="005431D7" w:rsidRDefault="005431D7" w:rsidP="005431D7">
      <w:pPr>
        <w:ind w:left="720" w:hanging="720"/>
        <w:rPr>
          <w:sz w:val="22"/>
        </w:rPr>
      </w:pPr>
      <w:r>
        <w:rPr>
          <w:sz w:val="22"/>
        </w:rPr>
        <w:t>12</w:t>
      </w:r>
      <w:r>
        <w:rPr>
          <w:sz w:val="22"/>
        </w:rPr>
        <w:tab/>
        <w:t>Other matters of which notice has been given</w:t>
      </w:r>
    </w:p>
    <w:p w:rsidR="005431D7" w:rsidRDefault="005431D7" w:rsidP="005431D7">
      <w:pPr>
        <w:rPr>
          <w:sz w:val="22"/>
        </w:rPr>
      </w:pPr>
      <w:r>
        <w:rPr>
          <w:sz w:val="22"/>
        </w:rPr>
        <w:t>13</w:t>
      </w:r>
      <w:r>
        <w:rPr>
          <w:sz w:val="22"/>
        </w:rPr>
        <w:tab/>
        <w:t>Any other business</w:t>
      </w:r>
    </w:p>
    <w:p w:rsidR="005431D7" w:rsidRDefault="005431D7" w:rsidP="005431D7">
      <w:pPr>
        <w:rPr>
          <w:sz w:val="22"/>
        </w:rPr>
      </w:pPr>
      <w:r>
        <w:rPr>
          <w:sz w:val="22"/>
        </w:rPr>
        <w:tab/>
        <w:t xml:space="preserve">(Voting on matters raised under Any Other Business shall be only with the    </w:t>
      </w:r>
    </w:p>
    <w:p w:rsidR="005431D7" w:rsidRDefault="005431D7" w:rsidP="005431D7">
      <w:pPr>
        <w:rPr>
          <w:sz w:val="22"/>
        </w:rPr>
      </w:pPr>
      <w:r>
        <w:rPr>
          <w:sz w:val="22"/>
        </w:rPr>
        <w:tab/>
      </w:r>
      <w:proofErr w:type="gramStart"/>
      <w:r>
        <w:rPr>
          <w:sz w:val="22"/>
        </w:rPr>
        <w:t>per</w:t>
      </w:r>
      <w:r w:rsidR="00D425EF">
        <w:rPr>
          <w:sz w:val="22"/>
        </w:rPr>
        <w:t>mis</w:t>
      </w:r>
      <w:r>
        <w:rPr>
          <w:sz w:val="22"/>
        </w:rPr>
        <w:t>sion</w:t>
      </w:r>
      <w:proofErr w:type="gramEnd"/>
      <w:r>
        <w:rPr>
          <w:sz w:val="22"/>
        </w:rPr>
        <w:t xml:space="preserve"> of the Chairman of the Meeting)  </w:t>
      </w:r>
    </w:p>
    <w:p w:rsidR="005431D7" w:rsidRPr="005431D7" w:rsidRDefault="005431D7" w:rsidP="005431D7">
      <w:pPr>
        <w:rPr>
          <w:sz w:val="22"/>
        </w:rPr>
      </w:pPr>
      <w:r>
        <w:rPr>
          <w:sz w:val="22"/>
        </w:rPr>
        <w:t xml:space="preserve">                          </w:t>
      </w:r>
    </w:p>
    <w:p w:rsidR="005431D7" w:rsidRDefault="005431D7" w:rsidP="005431D7">
      <w:pPr>
        <w:pStyle w:val="BodyText2"/>
      </w:pPr>
      <w:r>
        <w:t>Please note that all Members of leagues affiliated to the Association can attend the AGM.  Only the Officers, National Councillor, co-opted members of the Executive Committee and representatives of the leagues are entitled to vote.</w:t>
      </w:r>
    </w:p>
    <w:p w:rsidR="005431D7" w:rsidRDefault="005431D7" w:rsidP="005431D7"/>
    <w:p w:rsidR="005431D7" w:rsidRDefault="005431D7" w:rsidP="005431D7"/>
    <w:p w:rsidR="00743A45" w:rsidRDefault="00743A45"/>
    <w:sectPr w:rsidR="00743A45" w:rsidSect="00743A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ld English Text MT">
    <w:altName w:val="Urdu Typesetting"/>
    <w:charset w:val="00"/>
    <w:family w:val="script"/>
    <w:pitch w:val="variable"/>
    <w:sig w:usb0="00000003" w:usb1="00000000" w:usb2="00000000" w:usb3="00000000" w:csb0="00000001" w:csb1="00000000"/>
  </w:font>
  <w:font w:name="News Gothic Condensed">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431D7"/>
    <w:rsid w:val="00077E7A"/>
    <w:rsid w:val="001560CA"/>
    <w:rsid w:val="001650CF"/>
    <w:rsid w:val="00200532"/>
    <w:rsid w:val="0029080D"/>
    <w:rsid w:val="00356FAC"/>
    <w:rsid w:val="005173A2"/>
    <w:rsid w:val="005431D7"/>
    <w:rsid w:val="00610843"/>
    <w:rsid w:val="006C6955"/>
    <w:rsid w:val="006D5B0F"/>
    <w:rsid w:val="0073718B"/>
    <w:rsid w:val="00743A45"/>
    <w:rsid w:val="00844A6A"/>
    <w:rsid w:val="00887B93"/>
    <w:rsid w:val="008F5AA0"/>
    <w:rsid w:val="009B5EE5"/>
    <w:rsid w:val="00D425EF"/>
    <w:rsid w:val="00E36AB5"/>
    <w:rsid w:val="00E84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28F1C7-AA87-49AE-82A0-B2C42630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1D7"/>
    <w:pPr>
      <w:spacing w:after="0" w:line="240" w:lineRule="auto"/>
    </w:pPr>
    <w:rPr>
      <w:rFonts w:ascii="Arial" w:eastAsia="Times New Roman" w:hAnsi="Arial"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431D7"/>
    <w:pPr>
      <w:jc w:val="center"/>
    </w:pPr>
    <w:rPr>
      <w:rFonts w:ascii="Gill Sans" w:hAnsi="Gill Sans" w:cs="Courier New"/>
      <w:b/>
      <w:bCs/>
      <w:i/>
      <w:iCs/>
      <w:sz w:val="28"/>
    </w:rPr>
  </w:style>
  <w:style w:type="character" w:customStyle="1" w:styleId="TitleChar">
    <w:name w:val="Title Char"/>
    <w:basedOn w:val="DefaultParagraphFont"/>
    <w:link w:val="Title"/>
    <w:rsid w:val="005431D7"/>
    <w:rPr>
      <w:rFonts w:ascii="Gill Sans" w:eastAsia="Times New Roman" w:hAnsi="Gill Sans" w:cs="Courier New"/>
      <w:b/>
      <w:bCs/>
      <w:i/>
      <w:iCs/>
      <w:sz w:val="28"/>
      <w:szCs w:val="24"/>
      <w:lang w:val="en-GB"/>
    </w:rPr>
  </w:style>
  <w:style w:type="paragraph" w:styleId="BodyText2">
    <w:name w:val="Body Text 2"/>
    <w:basedOn w:val="Normal"/>
    <w:link w:val="BodyText2Char"/>
    <w:semiHidden/>
    <w:rsid w:val="005431D7"/>
    <w:rPr>
      <w:sz w:val="20"/>
    </w:rPr>
  </w:style>
  <w:style w:type="character" w:customStyle="1" w:styleId="BodyText2Char">
    <w:name w:val="Body Text 2 Char"/>
    <w:basedOn w:val="DefaultParagraphFont"/>
    <w:link w:val="BodyText2"/>
    <w:semiHidden/>
    <w:rsid w:val="005431D7"/>
    <w:rPr>
      <w:rFonts w:ascii="Arial" w:eastAsia="Times New Roman" w:hAnsi="Arial" w:cs="Arial"/>
      <w:sz w:val="20"/>
      <w:szCs w:val="24"/>
      <w:lang w:val="en-GB"/>
    </w:rPr>
  </w:style>
  <w:style w:type="paragraph" w:styleId="BalloonText">
    <w:name w:val="Balloon Text"/>
    <w:basedOn w:val="Normal"/>
    <w:link w:val="BalloonTextChar"/>
    <w:uiPriority w:val="99"/>
    <w:semiHidden/>
    <w:unhideWhenUsed/>
    <w:rsid w:val="006D5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B0F"/>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dc:creator>
  <cp:keywords/>
  <dc:description/>
  <cp:lastModifiedBy>maggie shearwood</cp:lastModifiedBy>
  <cp:revision>3</cp:revision>
  <cp:lastPrinted>2014-05-29T08:22:00Z</cp:lastPrinted>
  <dcterms:created xsi:type="dcterms:W3CDTF">2014-05-29T22:10:00Z</dcterms:created>
  <dcterms:modified xsi:type="dcterms:W3CDTF">2014-05-29T22:12:00Z</dcterms:modified>
</cp:coreProperties>
</file>