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27" w:rsidRPr="005B0027" w:rsidRDefault="005B0027" w:rsidP="00ED7BA1">
      <w:pPr>
        <w:pStyle w:val="PlainText"/>
        <w:numPr>
          <w:ilvl w:val="0"/>
          <w:numId w:val="1"/>
        </w:numPr>
        <w:spacing w:before="240"/>
        <w:rPr>
          <w:rFonts w:ascii="Times New Roman" w:hAnsi="Times New Roman"/>
          <w:sz w:val="24"/>
          <w:szCs w:val="24"/>
        </w:rPr>
      </w:pPr>
      <w:r w:rsidRPr="005B0027">
        <w:rPr>
          <w:rFonts w:ascii="Times New Roman" w:hAnsi="Times New Roman"/>
          <w:sz w:val="24"/>
          <w:szCs w:val="24"/>
        </w:rPr>
        <w:t>This competition is compulsory for all teams registered with the</w:t>
      </w:r>
      <w:r>
        <w:rPr>
          <w:rFonts w:ascii="Times New Roman" w:hAnsi="Times New Roman"/>
          <w:sz w:val="24"/>
          <w:szCs w:val="24"/>
        </w:rPr>
        <w:t xml:space="preserve"> </w:t>
      </w:r>
      <w:r w:rsidRPr="005B0027">
        <w:rPr>
          <w:rFonts w:ascii="Times New Roman" w:hAnsi="Times New Roman"/>
          <w:sz w:val="24"/>
          <w:szCs w:val="24"/>
        </w:rPr>
        <w:t xml:space="preserve">K&amp;DTTL </w:t>
      </w:r>
    </w:p>
    <w:p w:rsidR="005B0027" w:rsidRPr="005B0027" w:rsidRDefault="005B0027" w:rsidP="00ED7BA1">
      <w:pPr>
        <w:pStyle w:val="PlainText"/>
        <w:numPr>
          <w:ilvl w:val="0"/>
          <w:numId w:val="1"/>
        </w:numPr>
        <w:spacing w:before="240"/>
        <w:rPr>
          <w:rFonts w:ascii="Times New Roman" w:hAnsi="Times New Roman"/>
          <w:sz w:val="24"/>
          <w:szCs w:val="24"/>
        </w:rPr>
      </w:pPr>
      <w:r w:rsidRPr="005B0027">
        <w:rPr>
          <w:rFonts w:ascii="Times New Roman" w:hAnsi="Times New Roman"/>
          <w:sz w:val="24"/>
          <w:szCs w:val="24"/>
        </w:rPr>
        <w:t>Players shall not at any time in the competition be eligible to play</w:t>
      </w:r>
      <w:r>
        <w:rPr>
          <w:rFonts w:ascii="Times New Roman" w:hAnsi="Times New Roman"/>
          <w:sz w:val="24"/>
          <w:szCs w:val="24"/>
        </w:rPr>
        <w:t xml:space="preserve"> </w:t>
      </w:r>
      <w:r w:rsidRPr="005B0027">
        <w:rPr>
          <w:rFonts w:ascii="Times New Roman" w:hAnsi="Times New Roman"/>
          <w:sz w:val="24"/>
          <w:szCs w:val="24"/>
        </w:rPr>
        <w:t xml:space="preserve">for a team lower than the one for which they are registered in the league. They may play for a higher team but these matches will count towards the maximum referred to in league rules. They may not play for a team in the same division. Only one player per match may play for a team in a high division he/she becomes "cup tied" and may not play again in this competition for the Team which he/she is registered. </w:t>
      </w:r>
    </w:p>
    <w:p w:rsidR="005B0027" w:rsidRPr="005B0027" w:rsidRDefault="005B0027" w:rsidP="00ED7BA1">
      <w:pPr>
        <w:pStyle w:val="PlainText"/>
        <w:numPr>
          <w:ilvl w:val="0"/>
          <w:numId w:val="1"/>
        </w:numPr>
        <w:spacing w:before="240"/>
        <w:rPr>
          <w:rFonts w:ascii="Times New Roman" w:hAnsi="Times New Roman"/>
          <w:sz w:val="24"/>
          <w:szCs w:val="24"/>
        </w:rPr>
      </w:pPr>
      <w:r w:rsidRPr="005B0027">
        <w:rPr>
          <w:rFonts w:ascii="Times New Roman" w:hAnsi="Times New Roman"/>
          <w:sz w:val="24"/>
          <w:szCs w:val="24"/>
        </w:rPr>
        <w:t xml:space="preserve">At each stage of the competition, a point’s handicap will be assessed for each match by a sub-committee appointed for that purpose. Unless notified to the contrary at least 48 hours before </w:t>
      </w:r>
      <w:r>
        <w:rPr>
          <w:rFonts w:ascii="Times New Roman" w:hAnsi="Times New Roman"/>
          <w:sz w:val="24"/>
          <w:szCs w:val="24"/>
        </w:rPr>
        <w:t>t</w:t>
      </w:r>
      <w:r w:rsidRPr="005B0027">
        <w:rPr>
          <w:rFonts w:ascii="Times New Roman" w:hAnsi="Times New Roman"/>
          <w:sz w:val="24"/>
          <w:szCs w:val="24"/>
        </w:rPr>
        <w:t xml:space="preserve">he game teams will be handicapped based on the 3 Strongest registered players. </w:t>
      </w:r>
    </w:p>
    <w:p w:rsidR="005B0027" w:rsidRDefault="005B0027" w:rsidP="00ED7BA1">
      <w:pPr>
        <w:pStyle w:val="PlainText"/>
        <w:numPr>
          <w:ilvl w:val="0"/>
          <w:numId w:val="1"/>
        </w:numPr>
        <w:spacing w:before="240"/>
        <w:rPr>
          <w:rFonts w:ascii="Times New Roman" w:hAnsi="Times New Roman"/>
          <w:sz w:val="24"/>
          <w:szCs w:val="24"/>
        </w:rPr>
      </w:pPr>
      <w:r w:rsidRPr="005B0027">
        <w:rPr>
          <w:rFonts w:ascii="Times New Roman" w:hAnsi="Times New Roman"/>
          <w:sz w:val="24"/>
          <w:szCs w:val="24"/>
        </w:rPr>
        <w:t>There shall be 9 matches, of 4 games to 11, ( the 2 points clear rule does not apply) three players per team.</w:t>
      </w:r>
    </w:p>
    <w:p w:rsidR="005B0027" w:rsidRDefault="005B0027" w:rsidP="00ED7BA1">
      <w:pPr>
        <w:pStyle w:val="PlainText"/>
        <w:numPr>
          <w:ilvl w:val="0"/>
          <w:numId w:val="1"/>
        </w:numPr>
        <w:spacing w:before="240"/>
        <w:rPr>
          <w:rFonts w:ascii="Times New Roman" w:hAnsi="Times New Roman"/>
          <w:sz w:val="24"/>
          <w:szCs w:val="24"/>
        </w:rPr>
      </w:pPr>
      <w:r>
        <w:rPr>
          <w:rFonts w:ascii="Times New Roman" w:hAnsi="Times New Roman"/>
          <w:sz w:val="24"/>
          <w:szCs w:val="24"/>
        </w:rPr>
        <w:t>Handicaps will be added to the gross point’s accumulated by each team</w:t>
      </w:r>
    </w:p>
    <w:p w:rsidR="00ED7BA1" w:rsidRDefault="005B0027" w:rsidP="00ED7BA1">
      <w:pPr>
        <w:pStyle w:val="PlainText"/>
        <w:numPr>
          <w:ilvl w:val="0"/>
          <w:numId w:val="1"/>
        </w:numPr>
        <w:spacing w:before="240"/>
        <w:rPr>
          <w:rFonts w:ascii="Times New Roman" w:hAnsi="Times New Roman"/>
          <w:sz w:val="24"/>
          <w:szCs w:val="24"/>
        </w:rPr>
      </w:pPr>
      <w:r>
        <w:rPr>
          <w:rFonts w:ascii="Times New Roman" w:hAnsi="Times New Roman"/>
          <w:sz w:val="24"/>
          <w:szCs w:val="24"/>
        </w:rPr>
        <w:t xml:space="preserve">The decision of the Management Committee on any </w:t>
      </w:r>
      <w:r w:rsidR="00ED7BA1">
        <w:rPr>
          <w:rFonts w:ascii="Times New Roman" w:hAnsi="Times New Roman"/>
          <w:sz w:val="24"/>
          <w:szCs w:val="24"/>
        </w:rPr>
        <w:t>point shall be final.</w:t>
      </w:r>
    </w:p>
    <w:p w:rsidR="001A50D1" w:rsidRDefault="00ED7BA1" w:rsidP="001A50D1">
      <w:pPr>
        <w:pStyle w:val="PlainText"/>
        <w:numPr>
          <w:ilvl w:val="0"/>
          <w:numId w:val="1"/>
        </w:numPr>
        <w:spacing w:before="240"/>
        <w:rPr>
          <w:rFonts w:ascii="Times New Roman" w:hAnsi="Times New Roman"/>
          <w:sz w:val="24"/>
          <w:szCs w:val="24"/>
        </w:rPr>
      </w:pPr>
      <w:r>
        <w:rPr>
          <w:rFonts w:ascii="Times New Roman" w:hAnsi="Times New Roman"/>
          <w:sz w:val="24"/>
          <w:szCs w:val="24"/>
        </w:rPr>
        <w:t xml:space="preserve">The Winning team shall receive the </w:t>
      </w:r>
      <w:proofErr w:type="spellStart"/>
      <w:r>
        <w:rPr>
          <w:rFonts w:ascii="Times New Roman" w:hAnsi="Times New Roman"/>
          <w:sz w:val="24"/>
          <w:szCs w:val="24"/>
        </w:rPr>
        <w:t>T.C.Jackson</w:t>
      </w:r>
      <w:proofErr w:type="spellEnd"/>
      <w:r>
        <w:rPr>
          <w:rFonts w:ascii="Times New Roman" w:hAnsi="Times New Roman"/>
          <w:sz w:val="24"/>
          <w:szCs w:val="24"/>
        </w:rPr>
        <w:t xml:space="preserve"> trophy.</w:t>
      </w:r>
      <w:r w:rsidR="005B0027" w:rsidRPr="005B0027">
        <w:rPr>
          <w:rFonts w:ascii="Times New Roman" w:hAnsi="Times New Roman"/>
          <w:sz w:val="24"/>
          <w:szCs w:val="24"/>
        </w:rPr>
        <w:t xml:space="preserve"> </w:t>
      </w:r>
    </w:p>
    <w:p w:rsidR="0067332C" w:rsidRPr="0067332C" w:rsidRDefault="0067332C" w:rsidP="0067332C">
      <w:pPr>
        <w:pStyle w:val="ListParagraph"/>
        <w:rPr>
          <w:rFonts w:eastAsia="Times New Roman"/>
        </w:rPr>
      </w:pPr>
    </w:p>
    <w:p w:rsidR="001A50D1" w:rsidRPr="001A50D1" w:rsidRDefault="001A50D1" w:rsidP="001A50D1">
      <w:pPr>
        <w:pStyle w:val="ListParagraph"/>
        <w:numPr>
          <w:ilvl w:val="0"/>
          <w:numId w:val="1"/>
        </w:numPr>
        <w:rPr>
          <w:rFonts w:eastAsia="Times New Roman"/>
        </w:rPr>
      </w:pPr>
      <w:r w:rsidRPr="001A50D1">
        <w:rPr>
          <w:rFonts w:ascii="Times New Roman" w:hAnsi="Times New Roman"/>
          <w:sz w:val="24"/>
          <w:szCs w:val="24"/>
        </w:rPr>
        <w:t>Matches should be played during the specified week. If, for any valid reason (unavailability of venue or inclement weather) the match is postponed, an alternative date may be agreed by the two captains provided it falls before the week scheduled for the next round. The team handicap secretary should be informed of all re-arrangements. Where agreement for an alternative date cannot be reached, the management committee may scratch one or both teams.</w:t>
      </w:r>
    </w:p>
    <w:p w:rsidR="00375180" w:rsidRDefault="00375180" w:rsidP="00375180">
      <w:pPr>
        <w:pStyle w:val="PlainText"/>
        <w:rPr>
          <w:rFonts w:ascii="Courier New" w:hAnsi="Courier New" w:cs="Courier New"/>
        </w:rPr>
      </w:pPr>
    </w:p>
    <w:sectPr w:rsidR="00375180" w:rsidSect="00375180">
      <w:headerReference w:type="default" r:id="rId7"/>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D8" w:rsidRDefault="00733CD8" w:rsidP="005B0027">
      <w:pPr>
        <w:spacing w:after="0" w:line="240" w:lineRule="auto"/>
      </w:pPr>
      <w:r>
        <w:separator/>
      </w:r>
    </w:p>
  </w:endnote>
  <w:endnote w:type="continuationSeparator" w:id="0">
    <w:p w:rsidR="00733CD8" w:rsidRDefault="00733CD8" w:rsidP="005B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D8" w:rsidRDefault="00733CD8" w:rsidP="005B0027">
      <w:pPr>
        <w:spacing w:after="0" w:line="240" w:lineRule="auto"/>
      </w:pPr>
      <w:r>
        <w:separator/>
      </w:r>
    </w:p>
  </w:footnote>
  <w:footnote w:type="continuationSeparator" w:id="0">
    <w:p w:rsidR="00733CD8" w:rsidRDefault="00733CD8" w:rsidP="005B0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27" w:rsidRPr="005B0027" w:rsidRDefault="005B0027" w:rsidP="005B0027">
    <w:pPr>
      <w:pStyle w:val="PlainText"/>
      <w:rPr>
        <w:rFonts w:ascii="Times New Roman" w:hAnsi="Times New Roman"/>
        <w:sz w:val="24"/>
        <w:szCs w:val="24"/>
      </w:rPr>
    </w:pPr>
    <w:r>
      <w:tab/>
    </w:r>
    <w:r w:rsidRPr="005B0027">
      <w:rPr>
        <w:rFonts w:ascii="Times New Roman" w:hAnsi="Times New Roman"/>
        <w:sz w:val="24"/>
        <w:szCs w:val="24"/>
      </w:rPr>
      <w:t>T.C. JACKSON TEAM HANDICAP KNOCK-</w:t>
    </w:r>
    <w:r>
      <w:rPr>
        <w:rFonts w:ascii="Times New Roman" w:hAnsi="Times New Roman"/>
        <w:sz w:val="24"/>
        <w:szCs w:val="24"/>
      </w:rPr>
      <w:t>O</w:t>
    </w:r>
    <w:r w:rsidRPr="005B0027">
      <w:rPr>
        <w:rFonts w:ascii="Times New Roman" w:hAnsi="Times New Roman"/>
        <w:sz w:val="24"/>
        <w:szCs w:val="24"/>
      </w:rPr>
      <w:t xml:space="preserve">UT COMPETITION RULES </w:t>
    </w:r>
  </w:p>
  <w:p w:rsidR="005B0027" w:rsidRDefault="005B0027">
    <w:pPr>
      <w:pStyle w:val="Header"/>
    </w:pPr>
  </w:p>
  <w:p w:rsidR="005B0027" w:rsidRDefault="005B0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14DD3"/>
    <w:multiLevelType w:val="hybridMultilevel"/>
    <w:tmpl w:val="C6A66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46CE"/>
    <w:rsid w:val="001A50D1"/>
    <w:rsid w:val="00375180"/>
    <w:rsid w:val="00380A7F"/>
    <w:rsid w:val="005B0027"/>
    <w:rsid w:val="006446CE"/>
    <w:rsid w:val="0067332C"/>
    <w:rsid w:val="00733CD8"/>
    <w:rsid w:val="007446C9"/>
    <w:rsid w:val="00755011"/>
    <w:rsid w:val="00E4770E"/>
    <w:rsid w:val="00ED7BA1"/>
    <w:rsid w:val="00F56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51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75180"/>
    <w:rPr>
      <w:rFonts w:ascii="Consolas" w:hAnsi="Consolas"/>
      <w:sz w:val="21"/>
      <w:szCs w:val="21"/>
    </w:rPr>
  </w:style>
  <w:style w:type="paragraph" w:styleId="Header">
    <w:name w:val="header"/>
    <w:basedOn w:val="Normal"/>
    <w:link w:val="HeaderChar"/>
    <w:uiPriority w:val="99"/>
    <w:unhideWhenUsed/>
    <w:rsid w:val="005B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027"/>
  </w:style>
  <w:style w:type="paragraph" w:styleId="Footer">
    <w:name w:val="footer"/>
    <w:basedOn w:val="Normal"/>
    <w:link w:val="FooterChar"/>
    <w:uiPriority w:val="99"/>
    <w:semiHidden/>
    <w:unhideWhenUsed/>
    <w:rsid w:val="005B00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027"/>
  </w:style>
  <w:style w:type="paragraph" w:styleId="BalloonText">
    <w:name w:val="Balloon Text"/>
    <w:basedOn w:val="Normal"/>
    <w:link w:val="BalloonTextChar"/>
    <w:uiPriority w:val="99"/>
    <w:semiHidden/>
    <w:unhideWhenUsed/>
    <w:rsid w:val="005B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27"/>
    <w:rPr>
      <w:rFonts w:ascii="Tahoma" w:hAnsi="Tahoma" w:cs="Tahoma"/>
      <w:sz w:val="16"/>
      <w:szCs w:val="16"/>
    </w:rPr>
  </w:style>
  <w:style w:type="paragraph" w:styleId="ListParagraph">
    <w:name w:val="List Paragraph"/>
    <w:basedOn w:val="Normal"/>
    <w:uiPriority w:val="34"/>
    <w:qFormat/>
    <w:rsid w:val="005B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08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Cadbury plc</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Cadbury plc</dc:creator>
  <cp:keywords/>
  <dc:description/>
  <cp:lastModifiedBy>Mark Edwards</cp:lastModifiedBy>
  <cp:revision>5</cp:revision>
  <dcterms:created xsi:type="dcterms:W3CDTF">2011-07-26T07:46:00Z</dcterms:created>
  <dcterms:modified xsi:type="dcterms:W3CDTF">2012-05-22T09:19:00Z</dcterms:modified>
</cp:coreProperties>
</file>